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74" w:rsidRPr="00D22C74" w:rsidRDefault="00D22C74" w:rsidP="00D22C74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D22C74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D22C74" w:rsidRPr="00D22C74" w:rsidRDefault="00D22C74" w:rsidP="00D22C74">
      <w:pPr>
        <w:jc w:val="center"/>
        <w:rPr>
          <w:rFonts w:ascii="Calibri" w:eastAsia="Times New Roman" w:hAnsi="Calibri" w:cs="Calibri"/>
          <w:lang w:eastAsia="pl-PL"/>
        </w:rPr>
      </w:pPr>
    </w:p>
    <w:p w:rsidR="00D22C74" w:rsidRPr="00D22C74" w:rsidRDefault="00D22C74" w:rsidP="00D22C74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D22C74">
        <w:rPr>
          <w:rFonts w:ascii="Calibri" w:eastAsia="Times New Roman" w:hAnsi="Calibri" w:cs="Calibri"/>
          <w:b/>
          <w:lang w:eastAsia="pl-PL"/>
        </w:rPr>
        <w:t>CZĘŚĆ NR 2: Pompa ciepła typu powietrze-woda (A-W) w wersji kompaktowej:</w:t>
      </w:r>
      <w:r w:rsidRPr="00D22C74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D22C74" w:rsidRPr="00D22C74" w:rsidRDefault="00D22C74" w:rsidP="00D22C74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D22C74" w:rsidRPr="00D22C74" w:rsidRDefault="00D22C74" w:rsidP="00D22C74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D22C74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D22C74" w:rsidRPr="00D22C74" w:rsidTr="00682D3C">
        <w:tc>
          <w:tcPr>
            <w:tcW w:w="2174" w:type="dxa"/>
            <w:hideMark/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D22C74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2174" w:type="dxa"/>
            <w:hideMark/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D22C74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D22C74" w:rsidRPr="00D22C74" w:rsidRDefault="00D22C74" w:rsidP="00D22C74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D22C74" w:rsidRPr="00D22C74" w:rsidRDefault="00D22C74" w:rsidP="00D22C74">
      <w:pPr>
        <w:jc w:val="left"/>
        <w:rPr>
          <w:rFonts w:ascii="Calibri" w:eastAsia="Times New Roman" w:hAnsi="Calibri" w:cs="Calibri"/>
          <w:b/>
          <w:lang w:eastAsia="pl-PL"/>
        </w:rPr>
      </w:pPr>
      <w:r w:rsidRPr="00D22C74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  <w:b/>
        </w:rPr>
      </w:pPr>
      <w:r w:rsidRPr="00D22C74">
        <w:rPr>
          <w:rFonts w:ascii="Calibri" w:eastAsia="Calibri" w:hAnsi="Calibri" w:cs="Times New Roman"/>
          <w:b/>
        </w:rPr>
        <w:t>Informacja dot. powstania u Zamawiającego obowiązku podatkowego:</w:t>
      </w:r>
      <w:r w:rsidRPr="00D22C74">
        <w:rPr>
          <w:rFonts w:ascii="Calibri" w:eastAsia="Calibri" w:hAnsi="Calibri" w:cs="Times New Roman"/>
          <w:b/>
          <w:vertAlign w:val="superscript"/>
        </w:rPr>
        <w:footnoteReference w:id="2"/>
      </w:r>
      <w:r w:rsidRPr="00D22C74">
        <w:rPr>
          <w:rFonts w:ascii="Calibri" w:eastAsia="Calibri" w:hAnsi="Calibri" w:cs="Times New Roman"/>
          <w:b/>
        </w:rPr>
        <w:t xml:space="preserve">  </w:t>
      </w:r>
    </w:p>
    <w:p w:rsidR="00D22C74" w:rsidRPr="00D22C74" w:rsidRDefault="00D22C74" w:rsidP="00D22C74">
      <w:pPr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</w:rPr>
        <w:t>Informuję, że:</w:t>
      </w:r>
    </w:p>
    <w:p w:rsidR="00D22C74" w:rsidRPr="00D22C74" w:rsidRDefault="00D22C74" w:rsidP="00D22C74">
      <w:pPr>
        <w:ind w:left="567" w:hanging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  <w:b/>
        </w:rPr>
        <w:t>[….]</w:t>
      </w:r>
      <w:r w:rsidRPr="00D22C74">
        <w:rPr>
          <w:rFonts w:ascii="Calibri" w:eastAsia="Calibri" w:hAnsi="Calibri" w:cs="Times New Roman"/>
          <w:b/>
          <w:vertAlign w:val="superscript"/>
        </w:rPr>
        <w:footnoteReference w:id="3"/>
      </w:r>
      <w:r w:rsidRPr="00D22C74">
        <w:rPr>
          <w:rFonts w:ascii="Calibri" w:eastAsia="Calibri" w:hAnsi="Calibri" w:cs="Times New Roman"/>
          <w:b/>
        </w:rPr>
        <w:t xml:space="preserve"> </w:t>
      </w:r>
      <w:r w:rsidRPr="00D22C74">
        <w:rPr>
          <w:rFonts w:ascii="Calibri" w:eastAsia="Calibri" w:hAnsi="Calibri" w:cs="Times New Roman"/>
          <w:b/>
        </w:rPr>
        <w:tab/>
      </w:r>
      <w:r w:rsidRPr="00D22C74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D22C74" w:rsidRPr="00D22C74" w:rsidRDefault="00D22C74" w:rsidP="00D22C74">
      <w:pPr>
        <w:ind w:left="567" w:hanging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  <w:b/>
        </w:rPr>
        <w:t>[….]</w:t>
      </w:r>
      <w:r w:rsidRPr="00D22C74">
        <w:rPr>
          <w:rFonts w:ascii="Calibri" w:eastAsia="Calibri" w:hAnsi="Calibri" w:cs="Times New Roman"/>
          <w:b/>
          <w:vertAlign w:val="superscript"/>
        </w:rPr>
        <w:footnoteReference w:id="4"/>
      </w:r>
      <w:r w:rsidRPr="00D22C74">
        <w:rPr>
          <w:rFonts w:ascii="Calibri" w:eastAsia="Calibri" w:hAnsi="Calibri" w:cs="Times New Roman"/>
          <w:b/>
        </w:rPr>
        <w:tab/>
      </w:r>
      <w:r w:rsidRPr="00D22C74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D22C74">
        <w:rPr>
          <w:rFonts w:ascii="Calibri" w:eastAsia="Calibri" w:hAnsi="Calibri" w:cs="Times New Roman"/>
          <w:vertAlign w:val="superscript"/>
        </w:rPr>
        <w:footnoteReference w:id="5"/>
      </w:r>
      <w:r w:rsidRPr="00D22C74">
        <w:rPr>
          <w:rFonts w:ascii="Calibri" w:eastAsia="Calibri" w:hAnsi="Calibri" w:cs="Times New Roman"/>
        </w:rPr>
        <w:t xml:space="preserve"> </w:t>
      </w:r>
    </w:p>
    <w:p w:rsidR="00D22C74" w:rsidRPr="00D22C74" w:rsidRDefault="00D22C74" w:rsidP="00D22C74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D22C74" w:rsidRPr="00D22C74" w:rsidRDefault="00D22C74" w:rsidP="00D22C74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D22C74" w:rsidRPr="00D22C74" w:rsidRDefault="00D22C74" w:rsidP="00D22C74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D22C74" w:rsidRPr="00D22C74" w:rsidRDefault="00D22C74" w:rsidP="00D22C74">
      <w:pPr>
        <w:spacing w:before="120"/>
        <w:ind w:left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D22C74" w:rsidRPr="00D22C74" w:rsidRDefault="00D22C74" w:rsidP="00D22C74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spacing w:before="240"/>
        <w:ind w:left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</w:rPr>
        <w:t>Stawka podatku VAT, która wg wiedzy Wykonawcy ma zastosowanie: …..…… %</w:t>
      </w: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bookmarkStart w:id="0" w:name="_GoBack"/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bookmarkEnd w:id="0"/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D22C74" w:rsidRPr="00D22C74" w:rsidTr="00682D3C">
        <w:tc>
          <w:tcPr>
            <w:tcW w:w="3020" w:type="dxa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D22C74" w:rsidRPr="00D22C74" w:rsidRDefault="00D22C74" w:rsidP="00D22C7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3020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22C74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D22C74" w:rsidRPr="00D22C74" w:rsidRDefault="00D22C74" w:rsidP="00D22C7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22C74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D22C74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FBF" w:rsidRDefault="00B46FBF" w:rsidP="00D22C74">
      <w:r>
        <w:separator/>
      </w:r>
    </w:p>
  </w:endnote>
  <w:endnote w:type="continuationSeparator" w:id="0">
    <w:p w:rsidR="00B46FBF" w:rsidRDefault="00B46FBF" w:rsidP="00D2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C74" w:rsidRPr="00D22C74" w:rsidRDefault="00D22C74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D22C74">
      <w:rPr>
        <w:rFonts w:ascii="Calibri" w:hAnsi="Calibri" w:cs="Calibri"/>
        <w:sz w:val="22"/>
        <w:szCs w:val="22"/>
      </w:rPr>
      <w:t xml:space="preserve">Strona </w:t>
    </w:r>
    <w:r w:rsidRPr="00D22C74">
      <w:rPr>
        <w:rFonts w:ascii="Calibri" w:hAnsi="Calibri" w:cs="Calibri"/>
        <w:sz w:val="22"/>
        <w:szCs w:val="22"/>
      </w:rPr>
      <w:fldChar w:fldCharType="begin"/>
    </w:r>
    <w:r w:rsidRPr="00D22C74">
      <w:rPr>
        <w:rFonts w:ascii="Calibri" w:hAnsi="Calibri" w:cs="Calibri"/>
        <w:sz w:val="22"/>
        <w:szCs w:val="22"/>
      </w:rPr>
      <w:instrText xml:space="preserve"> PAGE   \* MERGEFORMAT </w:instrText>
    </w:r>
    <w:r w:rsidRPr="00D22C74">
      <w:rPr>
        <w:rFonts w:ascii="Calibri" w:hAnsi="Calibri" w:cs="Calibri"/>
        <w:sz w:val="22"/>
        <w:szCs w:val="22"/>
      </w:rPr>
      <w:fldChar w:fldCharType="separate"/>
    </w:r>
    <w:r w:rsidRPr="00D22C74">
      <w:rPr>
        <w:rFonts w:ascii="Calibri" w:hAnsi="Calibri" w:cs="Calibri"/>
        <w:noProof/>
        <w:sz w:val="22"/>
        <w:szCs w:val="22"/>
      </w:rPr>
      <w:t>4</w:t>
    </w:r>
    <w:r w:rsidRPr="00D22C74">
      <w:rPr>
        <w:rFonts w:ascii="Calibri" w:hAnsi="Calibri" w:cs="Calibri"/>
        <w:sz w:val="22"/>
        <w:szCs w:val="22"/>
      </w:rPr>
      <w:fldChar w:fldCharType="end"/>
    </w:r>
    <w:r w:rsidRPr="00D22C74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="00DA3F15" w:rsidRPr="00DA3F15">
      <w:rPr>
        <w:rFonts w:ascii="Calibri" w:hAnsi="Calibri" w:cs="Calibri"/>
        <w:noProof/>
        <w:sz w:val="22"/>
        <w:szCs w:val="22"/>
      </w:rPr>
      <w:t>2</w:t>
    </w:r>
    <w:r w:rsidRPr="00D22C74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FBF" w:rsidRDefault="00B46FBF" w:rsidP="00D22C74">
      <w:r>
        <w:separator/>
      </w:r>
    </w:p>
  </w:footnote>
  <w:footnote w:type="continuationSeparator" w:id="0">
    <w:p w:rsidR="00B46FBF" w:rsidRDefault="00B46FBF" w:rsidP="00D22C74">
      <w:r>
        <w:continuationSeparator/>
      </w:r>
    </w:p>
  </w:footnote>
  <w:footnote w:id="1">
    <w:p w:rsidR="00D22C74" w:rsidRPr="00D22C74" w:rsidRDefault="00D22C74" w:rsidP="00D22C74">
      <w:pPr>
        <w:pStyle w:val="Tekstprzypisudolnego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Wypełnić, jeżeli Wykonawca składa ofertę na część 2. </w:t>
      </w:r>
    </w:p>
  </w:footnote>
  <w:footnote w:id="2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C74" w:rsidRPr="00D22C74" w:rsidRDefault="00D22C74" w:rsidP="00DD2DF7">
    <w:pPr>
      <w:pStyle w:val="Nagwek"/>
      <w:jc w:val="center"/>
      <w:rPr>
        <w:rFonts w:cs="Calibri"/>
        <w:sz w:val="20"/>
      </w:rPr>
    </w:pPr>
    <w:r w:rsidRPr="00D22C74">
      <w:rPr>
        <w:rFonts w:cs="Calibri"/>
        <w:sz w:val="20"/>
      </w:rPr>
      <w:t>Specyfikacja Warunków Zamówienia, numer referencyjny postępowania BK/14/2021</w:t>
    </w:r>
  </w:p>
  <w:p w:rsidR="00D22C74" w:rsidRPr="00D22C74" w:rsidRDefault="00D22C74" w:rsidP="00DD2DF7">
    <w:pPr>
      <w:pStyle w:val="Nagwek"/>
      <w:jc w:val="center"/>
      <w:rPr>
        <w:rFonts w:cs="Calibri"/>
        <w:b/>
      </w:rPr>
    </w:pPr>
    <w:r w:rsidRPr="00D22C74">
      <w:rPr>
        <w:rFonts w:cs="Calibri"/>
        <w:b/>
      </w:rPr>
      <w:t>Załącznik nr 2.2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74"/>
    <w:rsid w:val="000E1F29"/>
    <w:rsid w:val="001A2BCB"/>
    <w:rsid w:val="00213C51"/>
    <w:rsid w:val="004359F1"/>
    <w:rsid w:val="006023E2"/>
    <w:rsid w:val="00B46FBF"/>
    <w:rsid w:val="00C35B2D"/>
    <w:rsid w:val="00CA522F"/>
    <w:rsid w:val="00D22C74"/>
    <w:rsid w:val="00D8131D"/>
    <w:rsid w:val="00DA3F15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3AC62-CF7D-45CD-94A5-C107A03E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22C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2C74"/>
  </w:style>
  <w:style w:type="paragraph" w:styleId="Stopka">
    <w:name w:val="footer"/>
    <w:basedOn w:val="Normalny"/>
    <w:link w:val="StopkaZnak"/>
    <w:uiPriority w:val="99"/>
    <w:rsid w:val="00D22C74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2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22C74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2C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22C74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D22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22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2021-08-19T11:38:00Z</dcterms:created>
  <dcterms:modified xsi:type="dcterms:W3CDTF">2021-08-19T11:39:00Z</dcterms:modified>
</cp:coreProperties>
</file>