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660" w:rsidRPr="0069034C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FORMULARZ WARUNKÓW </w:t>
      </w:r>
      <w:r w:rsidRPr="0069034C">
        <w:rPr>
          <w:rFonts w:asciiTheme="minorHAnsi" w:hAnsiTheme="minorHAnsi" w:cstheme="minorHAnsi"/>
          <w:b/>
          <w:sz w:val="22"/>
          <w:szCs w:val="22"/>
        </w:rPr>
        <w:t>WYKONANIA ZAMÓWIENIA</w:t>
      </w:r>
    </w:p>
    <w:p w:rsidR="000E4660" w:rsidRPr="001C6BBD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>DLA ZADANIA NR 2</w:t>
      </w:r>
      <w:r>
        <w:rPr>
          <w:rFonts w:asciiTheme="minorHAnsi" w:hAnsiTheme="minorHAnsi" w:cstheme="minorHAnsi"/>
          <w:b/>
          <w:sz w:val="22"/>
          <w:szCs w:val="22"/>
        </w:rPr>
        <w:t>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E4660" w:rsidRPr="001C6BBD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C6BBD">
        <w:rPr>
          <w:rFonts w:asciiTheme="minorHAnsi" w:hAnsiTheme="minorHAnsi" w:cstheme="minorHAnsi"/>
          <w:b/>
          <w:i/>
          <w:sz w:val="22"/>
          <w:szCs w:val="22"/>
        </w:rPr>
        <w:t xml:space="preserve">Dostawa oświetlacza typu </w:t>
      </w:r>
      <w:proofErr w:type="spellStart"/>
      <w:r w:rsidRPr="001C6BBD">
        <w:rPr>
          <w:rFonts w:asciiTheme="minorHAnsi" w:hAnsiTheme="minorHAnsi" w:cstheme="minorHAnsi"/>
          <w:b/>
          <w:i/>
          <w:sz w:val="22"/>
          <w:szCs w:val="22"/>
        </w:rPr>
        <w:t>backlight</w:t>
      </w:r>
      <w:proofErr w:type="spellEnd"/>
    </w:p>
    <w:p w:rsidR="000E4660" w:rsidRPr="0069034C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E4660" w:rsidRPr="0069034C" w:rsidRDefault="000E4660" w:rsidP="000E466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0E4660" w:rsidRPr="00196717" w:rsidTr="0013438B">
        <w:tc>
          <w:tcPr>
            <w:tcW w:w="9067" w:type="dxa"/>
            <w:gridSpan w:val="2"/>
            <w:vAlign w:val="center"/>
          </w:tcPr>
          <w:p w:rsidR="000E4660" w:rsidRPr="00196717" w:rsidRDefault="000E4660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</w:t>
            </w:r>
          </w:p>
        </w:tc>
      </w:tr>
      <w:tr w:rsidR="000E466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E4660" w:rsidRPr="00960AA1" w:rsidRDefault="000E466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0E4660" w:rsidRPr="00180C3C" w:rsidRDefault="000E466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E466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E4660" w:rsidRPr="00960AA1" w:rsidRDefault="000E466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0E4660" w:rsidRDefault="000E4660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E4660" w:rsidRPr="00180C3C" w:rsidTr="0013438B">
        <w:tc>
          <w:tcPr>
            <w:tcW w:w="2865" w:type="dxa"/>
            <w:vAlign w:val="center"/>
          </w:tcPr>
          <w:p w:rsidR="000E4660" w:rsidRPr="00960AA1" w:rsidRDefault="000E4660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0E4660" w:rsidRPr="00180C3C" w:rsidRDefault="000E466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0E4660" w:rsidRDefault="000E4660" w:rsidP="000E466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E4660" w:rsidRDefault="000E4660" w:rsidP="000E4660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E4660" w:rsidRPr="002237E7" w:rsidTr="0013438B">
        <w:trPr>
          <w:cantSplit/>
        </w:trPr>
        <w:tc>
          <w:tcPr>
            <w:tcW w:w="1985" w:type="dxa"/>
            <w:vAlign w:val="bottom"/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RPr="002237E7" w:rsidTr="0013438B">
        <w:trPr>
          <w:cantSplit/>
        </w:trPr>
        <w:tc>
          <w:tcPr>
            <w:tcW w:w="1985" w:type="dxa"/>
            <w:vAlign w:val="bottom"/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RPr="002237E7" w:rsidTr="0013438B">
        <w:trPr>
          <w:cantSplit/>
        </w:trPr>
        <w:tc>
          <w:tcPr>
            <w:tcW w:w="1985" w:type="dxa"/>
            <w:vAlign w:val="bottom"/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RPr="002237E7" w:rsidTr="0013438B">
        <w:trPr>
          <w:cantSplit/>
        </w:trPr>
        <w:tc>
          <w:tcPr>
            <w:tcW w:w="1985" w:type="dxa"/>
            <w:vAlign w:val="bottom"/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RPr="002237E7" w:rsidTr="0013438B">
        <w:trPr>
          <w:cantSplit/>
        </w:trPr>
        <w:tc>
          <w:tcPr>
            <w:tcW w:w="1985" w:type="dxa"/>
            <w:vAlign w:val="bottom"/>
          </w:tcPr>
          <w:p w:rsidR="000E4660" w:rsidRPr="002237E7" w:rsidRDefault="000E4660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E4660" w:rsidRPr="002237E7" w:rsidRDefault="000E466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E4660" w:rsidRPr="005B52D1" w:rsidRDefault="000E4660" w:rsidP="000E4660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0E4660" w:rsidRDefault="000E4660" w:rsidP="000E4660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0E4660" w:rsidRDefault="000E4660" w:rsidP="000E4660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0E4660" w:rsidRPr="001A555C" w:rsidRDefault="000E4660" w:rsidP="000E4660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0E4660" w:rsidRDefault="000E4660" w:rsidP="000E466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E4660" w:rsidRDefault="000E4660" w:rsidP="000E466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E4660" w:rsidRDefault="000E4660" w:rsidP="000E466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E4660" w:rsidRDefault="000E4660" w:rsidP="000E4660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0E4660" w:rsidRDefault="000E4660" w:rsidP="000E466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0E4660" w:rsidRDefault="000E4660" w:rsidP="000E466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0E4660" w:rsidTr="0013438B">
        <w:tc>
          <w:tcPr>
            <w:tcW w:w="6521" w:type="dxa"/>
          </w:tcPr>
          <w:p w:rsidR="000E4660" w:rsidRPr="0009167A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E4660" w:rsidRPr="005328AD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Tr="0013438B">
        <w:tc>
          <w:tcPr>
            <w:tcW w:w="6521" w:type="dxa"/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Tr="0013438B">
        <w:tc>
          <w:tcPr>
            <w:tcW w:w="6521" w:type="dxa"/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Tr="0013438B">
        <w:tc>
          <w:tcPr>
            <w:tcW w:w="6521" w:type="dxa"/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Tr="0013438B">
        <w:tc>
          <w:tcPr>
            <w:tcW w:w="6521" w:type="dxa"/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E4660" w:rsidTr="0013438B">
        <w:tc>
          <w:tcPr>
            <w:tcW w:w="6521" w:type="dxa"/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E4660" w:rsidRDefault="000E466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E4660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E4660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E4660" w:rsidRPr="002237E7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E4660" w:rsidRPr="002237E7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E4660" w:rsidRPr="002237E7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E4660" w:rsidRPr="002237E7" w:rsidRDefault="000E4660" w:rsidP="000E466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0E4660" w:rsidRPr="002237E7" w:rsidRDefault="000E4660" w:rsidP="000E4660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0E4660" w:rsidRPr="002237E7" w:rsidRDefault="000E4660" w:rsidP="000E4660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0E4660" w:rsidRDefault="000E4660" w:rsidP="00B2262D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023E2" w:rsidRPr="000349F4" w:rsidRDefault="006023E2" w:rsidP="0080619B">
      <w:pPr>
        <w:jc w:val="both"/>
        <w:rPr>
          <w:rFonts w:ascii="Arial" w:hAnsi="Arial" w:cs="Arial"/>
          <w:sz w:val="22"/>
          <w:szCs w:val="22"/>
        </w:rPr>
      </w:pPr>
    </w:p>
    <w:sectPr w:rsidR="006023E2" w:rsidRPr="000349F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619" w:rsidRDefault="00B17619" w:rsidP="000E4660">
      <w:r>
        <w:separator/>
      </w:r>
    </w:p>
  </w:endnote>
  <w:endnote w:type="continuationSeparator" w:id="0">
    <w:p w:rsidR="00B17619" w:rsidRDefault="00B17619" w:rsidP="000E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660" w:rsidRDefault="000E4660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B2262D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619" w:rsidRDefault="00B17619" w:rsidP="000E4660">
      <w:r>
        <w:separator/>
      </w:r>
    </w:p>
  </w:footnote>
  <w:footnote w:type="continuationSeparator" w:id="0">
    <w:p w:rsidR="00B17619" w:rsidRDefault="00B17619" w:rsidP="000E4660">
      <w:r>
        <w:continuationSeparator/>
      </w:r>
    </w:p>
  </w:footnote>
  <w:footnote w:id="1">
    <w:p w:rsidR="000E4660" w:rsidRPr="00894124" w:rsidRDefault="000E4660" w:rsidP="000E4660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0E4660" w:rsidRPr="00BC63F2" w:rsidRDefault="000E4660" w:rsidP="000E4660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0E4660" w:rsidRPr="00BC63F2" w:rsidRDefault="000E4660" w:rsidP="000E4660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660" w:rsidRPr="00C07C05" w:rsidRDefault="000E4660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0E4660" w:rsidRPr="00C07C05" w:rsidRDefault="000E4660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2.2</w:t>
    </w:r>
  </w:p>
  <w:p w:rsidR="000E4660" w:rsidRPr="00840833" w:rsidRDefault="000E4660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60"/>
    <w:rsid w:val="000349F4"/>
    <w:rsid w:val="000E1F29"/>
    <w:rsid w:val="000E4660"/>
    <w:rsid w:val="001A2BCB"/>
    <w:rsid w:val="00213C51"/>
    <w:rsid w:val="006023E2"/>
    <w:rsid w:val="0080619B"/>
    <w:rsid w:val="00B17619"/>
    <w:rsid w:val="00B2262D"/>
    <w:rsid w:val="00C35B2D"/>
    <w:rsid w:val="00CA522F"/>
    <w:rsid w:val="00DC4A59"/>
    <w:rsid w:val="00DF141C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CAAC9-AC57-46EA-B5AE-D2F3E0C1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4660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660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E466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E4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6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E4660"/>
  </w:style>
  <w:style w:type="paragraph" w:styleId="Tekstprzypisudolnego">
    <w:name w:val="footnote text"/>
    <w:basedOn w:val="Normalny"/>
    <w:link w:val="TekstprzypisudolnegoZnak"/>
    <w:uiPriority w:val="99"/>
    <w:rsid w:val="000E46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E4660"/>
    <w:rPr>
      <w:vertAlign w:val="superscript"/>
    </w:rPr>
  </w:style>
  <w:style w:type="table" w:styleId="Tabela-Siatka">
    <w:name w:val="Table Grid"/>
    <w:basedOn w:val="Standardowy"/>
    <w:uiPriority w:val="39"/>
    <w:rsid w:val="000E466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2020-10-23T07:35:00Z</dcterms:created>
  <dcterms:modified xsi:type="dcterms:W3CDTF">2020-10-23T08:04:00Z</dcterms:modified>
</cp:coreProperties>
</file>