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O NIEPODLEGANIU WYKLUCZENIU ORAZ SPEŁNIENIU WARUNKÓW UDZIAŁU W POSTĘPOWANIU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491B3B" w:rsidRPr="00491B3B" w:rsidTr="00AF4ED0">
        <w:tc>
          <w:tcPr>
            <w:tcW w:w="2146" w:type="dxa"/>
            <w:gridSpan w:val="2"/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491B3B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91B3B" w:rsidRPr="00491B3B" w:rsidTr="00AF4ED0">
        <w:tc>
          <w:tcPr>
            <w:tcW w:w="2146" w:type="dxa"/>
            <w:gridSpan w:val="2"/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491B3B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91B3B" w:rsidRPr="00491B3B" w:rsidTr="00AF4ED0">
        <w:tc>
          <w:tcPr>
            <w:tcW w:w="1559" w:type="dxa"/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491B3B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491B3B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491B3B" w:rsidRPr="00491B3B" w:rsidTr="00AF4ED0">
        <w:tc>
          <w:tcPr>
            <w:tcW w:w="2112" w:type="dxa"/>
            <w:vAlign w:val="center"/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491B3B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91B3B" w:rsidRPr="00491B3B" w:rsidTr="00AF4ED0">
        <w:tc>
          <w:tcPr>
            <w:tcW w:w="2112" w:type="dxa"/>
            <w:vAlign w:val="center"/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491B3B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91B3B" w:rsidRPr="00491B3B" w:rsidTr="00AF4ED0">
        <w:tc>
          <w:tcPr>
            <w:tcW w:w="2112" w:type="dxa"/>
            <w:vAlign w:val="center"/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491B3B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491B3B" w:rsidRPr="00491B3B" w:rsidRDefault="00491B3B" w:rsidP="00491B3B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i/>
          <w:iCs/>
          <w:color w:val="000000"/>
          <w:lang w:eastAsia="pl-PL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491B3B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491B3B" w:rsidRPr="00491B3B" w:rsidTr="00AF4ED0">
        <w:tc>
          <w:tcPr>
            <w:tcW w:w="2112" w:type="dxa"/>
            <w:vAlign w:val="center"/>
          </w:tcPr>
          <w:p w:rsidR="00491B3B" w:rsidRPr="00491B3B" w:rsidRDefault="00491B3B" w:rsidP="00491B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491B3B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491B3B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491B3B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491B3B" w:rsidRPr="00491B3B" w:rsidRDefault="00491B3B" w:rsidP="00491B3B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91B3B" w:rsidRPr="00491B3B" w:rsidTr="00AF4ED0">
        <w:tc>
          <w:tcPr>
            <w:tcW w:w="2112" w:type="dxa"/>
            <w:vAlign w:val="center"/>
          </w:tcPr>
          <w:p w:rsidR="00491B3B" w:rsidRPr="00491B3B" w:rsidRDefault="00491B3B" w:rsidP="00491B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491B3B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491B3B" w:rsidRPr="00491B3B" w:rsidRDefault="00491B3B" w:rsidP="00491B3B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491B3B" w:rsidRPr="00491B3B" w:rsidTr="00AF4ED0">
        <w:tc>
          <w:tcPr>
            <w:tcW w:w="2112" w:type="dxa"/>
            <w:vAlign w:val="center"/>
          </w:tcPr>
          <w:p w:rsidR="00491B3B" w:rsidRPr="00491B3B" w:rsidRDefault="00491B3B" w:rsidP="00491B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491B3B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491B3B" w:rsidRPr="00491B3B" w:rsidRDefault="00491B3B" w:rsidP="00491B3B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491B3B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491B3B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491B3B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Pzp.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491B3B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491B3B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1</w:t>
      </w:r>
      <w:r w:rsidRPr="00491B3B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5 pkt 1 ustawy Pzp.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i/>
          <w:iCs/>
          <w:color w:val="000000"/>
          <w:lang w:eastAsia="pl-PL"/>
        </w:rPr>
        <w:t>Wykluczenie wykonawcy następuje, jeżeli nie upłynął okres określony zgodnie z art. 24 ust. 7 ustawy Pzp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i/>
          <w:iCs/>
          <w:color w:val="000000"/>
          <w:lang w:eastAsia="pl-PL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Oświadczenie wykonawcy dotyczące spełnienia warunków udziału w postępowaniu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491B3B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spełniam warunki</w:t>
      </w:r>
      <w:r w:rsidRPr="00491B3B">
        <w:rPr>
          <w:rFonts w:ascii="Arial" w:eastAsia="Times New Roman" w:hAnsi="Arial" w:cs="Arial"/>
          <w:color w:val="000000"/>
          <w:lang w:eastAsia="pl-PL"/>
        </w:rPr>
        <w:t xml:space="preserve"> / </w:t>
      </w: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nie spełniam warunków</w:t>
      </w:r>
      <w:r w:rsidRPr="00491B3B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2"/>
      </w:r>
      <w:r w:rsidRPr="00491B3B">
        <w:rPr>
          <w:rFonts w:ascii="Arial" w:eastAsia="Times New Roman" w:hAnsi="Arial" w:cs="Arial"/>
          <w:color w:val="000000"/>
          <w:lang w:eastAsia="pl-PL"/>
        </w:rPr>
        <w:t xml:space="preserve"> udziału w postępowaniu wskazane przez zamawiającego w specyfikacji istotnych warunków zamawiającego, dotyczące w szczególności: </w:t>
      </w:r>
    </w:p>
    <w:p w:rsidR="00491B3B" w:rsidRPr="00491B3B" w:rsidRDefault="00491B3B" w:rsidP="00491B3B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 xml:space="preserve">1) </w:t>
      </w:r>
      <w:r w:rsidRPr="00491B3B">
        <w:rPr>
          <w:rFonts w:ascii="Arial" w:eastAsia="Times New Roman" w:hAnsi="Arial" w:cs="Arial"/>
          <w:color w:val="000000"/>
          <w:lang w:eastAsia="pl-PL"/>
        </w:rPr>
        <w:tab/>
        <w:t>kompetencji lub uprawnień do prowadzenia określonej działalności zawodowej, o ile wynika to z odrębnych przepisów</w:t>
      </w:r>
    </w:p>
    <w:p w:rsidR="00491B3B" w:rsidRPr="00491B3B" w:rsidRDefault="00491B3B" w:rsidP="00491B3B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 xml:space="preserve">2) </w:t>
      </w:r>
      <w:r w:rsidRPr="00491B3B">
        <w:rPr>
          <w:rFonts w:ascii="Arial" w:eastAsia="Times New Roman" w:hAnsi="Arial" w:cs="Arial"/>
          <w:color w:val="000000"/>
          <w:lang w:eastAsia="pl-PL"/>
        </w:rPr>
        <w:tab/>
        <w:t xml:space="preserve">sytuacji ekonomicznej lub finansowej </w:t>
      </w:r>
    </w:p>
    <w:p w:rsidR="00491B3B" w:rsidRPr="00491B3B" w:rsidRDefault="00491B3B" w:rsidP="00491B3B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 xml:space="preserve">3) </w:t>
      </w:r>
      <w:r w:rsidRPr="00491B3B">
        <w:rPr>
          <w:rFonts w:ascii="Arial" w:eastAsia="Times New Roman" w:hAnsi="Arial" w:cs="Arial"/>
          <w:color w:val="000000"/>
          <w:lang w:eastAsia="pl-PL"/>
        </w:rPr>
        <w:tab/>
        <w:t>zdolności technicznej lub zawodowej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1B3B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Zamawiający może żądać od wykonawcy przedstawienia tłumaczenia na język polski wskazanych przez wykonawcę i pobranych samodzielnie przez zamawiającego dokumentów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Podmiotów udostępniających zasoby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before="120" w:after="120" w:line="240" w:lineRule="auto"/>
        <w:ind w:left="284" w:right="567"/>
        <w:jc w:val="both"/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</w:pPr>
      <w:r w:rsidRPr="00491B3B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Wypełniają jedynie wykonawcy, którzy </w:t>
      </w:r>
      <w:r w:rsidRPr="00491B3B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wykazując spełnienie warunków udziału w postępowaniu polegają na: </w:t>
      </w:r>
      <w:r w:rsidRPr="00491B3B">
        <w:rPr>
          <w:rFonts w:ascii="Arial" w:eastAsia="Times New Roman" w:hAnsi="Arial" w:cs="Arial"/>
          <w:bCs/>
          <w:i/>
          <w:color w:val="000000"/>
          <w:sz w:val="20"/>
          <w:szCs w:val="20"/>
          <w:lang w:eastAsia="pl-PL"/>
        </w:rPr>
        <w:t>zdolnościach technicznych lub zdolnościach zawodowych, lub sytuacji finansowej, lub sytuacji ekonomicznej</w:t>
      </w:r>
      <w:r w:rsidRPr="00491B3B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innych podmiotów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 xml:space="preserve">Wykazując spełnienie warunków udziału w postępowaniu polegam na: </w:t>
      </w: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zdolnościach technicznych lub zdolnościach zawodowych lub sytuacji finansowej lub ekonomicznej</w:t>
      </w:r>
      <w:r w:rsidRPr="00491B3B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2</w:t>
      </w:r>
      <w:r w:rsidRPr="00491B3B">
        <w:rPr>
          <w:rFonts w:ascii="Arial" w:eastAsia="Times New Roman" w:hAnsi="Arial" w:cs="Arial"/>
          <w:color w:val="000000"/>
          <w:lang w:eastAsia="pl-PL"/>
        </w:rPr>
        <w:t xml:space="preserve"> innych podmiotów w następującym zakresie: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1B3B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Należy przedstawić dane podmiotów, adresy pocztowe, adresy e-mailowe, telefon, osoby uprawnione do reprezentacji, zasoby na których polega wykonawca oraz potwierdzić brak istnienia wobec nich podstaw wykluczenia oraz spełnianie, w zakresie, w jakim powołuje się na ich zasoby wykonawca, warunków udziału w postępowaniu.</w:t>
      </w:r>
    </w:p>
    <w:p w:rsidR="00491B3B" w:rsidRPr="00491B3B" w:rsidRDefault="00491B3B" w:rsidP="00491B3B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 xml:space="preserve">Do oferty </w:t>
      </w: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załączam</w:t>
      </w:r>
      <w:r w:rsidRPr="00491B3B">
        <w:rPr>
          <w:rFonts w:ascii="Arial" w:eastAsia="Times New Roman" w:hAnsi="Arial" w:cs="Arial"/>
          <w:color w:val="000000"/>
          <w:lang w:eastAsia="pl-PL"/>
        </w:rPr>
        <w:t xml:space="preserve"> zobowiązanie wymienionego podmiotu / podmiotów do oddania do dyspozycji niezbędnych zasobów na potrzeby realizacji zamówienia.</w:t>
      </w:r>
    </w:p>
    <w:p w:rsidR="00491B3B" w:rsidRPr="00491B3B" w:rsidRDefault="00491B3B" w:rsidP="00491B3B">
      <w:pPr>
        <w:keepLines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lastRenderedPageBreak/>
        <w:t xml:space="preserve">Jednocześnie </w:t>
      </w: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491B3B">
        <w:rPr>
          <w:rFonts w:ascii="Arial" w:eastAsia="Times New Roman" w:hAnsi="Arial" w:cs="Arial"/>
          <w:color w:val="000000"/>
          <w:lang w:eastAsia="pl-PL"/>
        </w:rPr>
        <w:t>, że wymienione podmioty, na których zasoby powołuję się w niniejszym postępowaniu, nie podlegają wykluczeniu z postępowania o udzielenie zamówienia.</w:t>
      </w:r>
      <w:r w:rsidRPr="00491B3B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3"/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podwykonawców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491B3B">
        <w:rPr>
          <w:rFonts w:ascii="Arial" w:eastAsia="Times New Roman" w:hAnsi="Arial" w:cs="Arial"/>
          <w:color w:val="000000"/>
          <w:lang w:eastAsia="pl-PL"/>
        </w:rPr>
        <w:tab/>
        <w:t>zamówienie wykonam sam, tj. bez udziału podwykonawców</w:t>
      </w:r>
      <w:r w:rsidRPr="00491B3B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4"/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color w:val="000000"/>
          <w:lang w:eastAsia="pl-PL"/>
        </w:rPr>
        <w:t>[   ]</w:t>
      </w:r>
      <w:r w:rsidRPr="00491B3B">
        <w:rPr>
          <w:rFonts w:ascii="Arial" w:eastAsia="Times New Roman" w:hAnsi="Arial" w:cs="Arial"/>
          <w:color w:val="000000"/>
          <w:lang w:eastAsia="pl-PL"/>
        </w:rPr>
        <w:tab/>
        <w:t>zamówienie wykonam przy udziale następujących podwykonawców, w podanym niżej zakresie:</w:t>
      </w:r>
      <w:r w:rsidRPr="00491B3B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491B3B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491B3B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491B3B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491B3B" w:rsidRPr="00491B3B" w:rsidRDefault="00491B3B" w:rsidP="00491B3B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491B3B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915E2E" w:rsidRDefault="00915E2E" w:rsidP="00491B3B">
      <w:pPr>
        <w:spacing w:after="0" w:line="240" w:lineRule="auto"/>
        <w:jc w:val="both"/>
      </w:pPr>
    </w:p>
    <w:sectPr w:rsidR="00915E2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9D7" w:rsidRDefault="00EC59D7" w:rsidP="00491B3B">
      <w:pPr>
        <w:spacing w:after="0" w:line="240" w:lineRule="auto"/>
      </w:pPr>
      <w:r>
        <w:separator/>
      </w:r>
    </w:p>
  </w:endnote>
  <w:endnote w:type="continuationSeparator" w:id="0">
    <w:p w:rsidR="00EC59D7" w:rsidRDefault="00EC59D7" w:rsidP="0049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B3B" w:rsidRDefault="00491B3B" w:rsidP="00491B3B">
    <w:pPr>
      <w:pStyle w:val="Stopka"/>
      <w:jc w:val="center"/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NUMPAGES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4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9D7" w:rsidRDefault="00EC59D7" w:rsidP="00491B3B">
      <w:pPr>
        <w:spacing w:after="0" w:line="240" w:lineRule="auto"/>
      </w:pPr>
      <w:r>
        <w:separator/>
      </w:r>
    </w:p>
  </w:footnote>
  <w:footnote w:type="continuationSeparator" w:id="0">
    <w:p w:rsidR="00EC59D7" w:rsidRDefault="00EC59D7" w:rsidP="00491B3B">
      <w:pPr>
        <w:spacing w:after="0" w:line="240" w:lineRule="auto"/>
      </w:pPr>
      <w:r>
        <w:continuationSeparator/>
      </w:r>
    </w:p>
  </w:footnote>
  <w:footnote w:id="1">
    <w:p w:rsidR="00491B3B" w:rsidRPr="00E163E1" w:rsidRDefault="00491B3B" w:rsidP="00491B3B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  <w:b/>
        </w:rPr>
        <w:t xml:space="preserve"> </w:t>
      </w:r>
      <w:r w:rsidRPr="00E163E1">
        <w:rPr>
          <w:rFonts w:asciiTheme="minorHAnsi" w:hAnsiTheme="minorHAnsi" w:cs="Arial"/>
        </w:rPr>
        <w:t>Niepotrzebne skreślić</w:t>
      </w:r>
    </w:p>
  </w:footnote>
  <w:footnote w:id="2">
    <w:p w:rsidR="00491B3B" w:rsidRPr="00E163E1" w:rsidRDefault="00491B3B" w:rsidP="00491B3B">
      <w:pPr>
        <w:pStyle w:val="Tekstprzypisudolnego"/>
        <w:rPr>
          <w:rFonts w:asciiTheme="minorHAnsi" w:hAnsiTheme="minorHAnsi"/>
        </w:rPr>
      </w:pPr>
      <w:r w:rsidRPr="00E163E1">
        <w:rPr>
          <w:rStyle w:val="Odwoanieprzypisudolnego"/>
          <w:rFonts w:asciiTheme="minorHAnsi" w:hAnsiTheme="minorHAnsi"/>
        </w:rPr>
        <w:footnoteRef/>
      </w:r>
      <w:r w:rsidRPr="00E163E1">
        <w:rPr>
          <w:rFonts w:asciiTheme="minorHAnsi" w:hAnsiTheme="minorHAnsi"/>
          <w:b/>
        </w:rPr>
        <w:t xml:space="preserve">  </w:t>
      </w:r>
      <w:r w:rsidRPr="00E163E1">
        <w:rPr>
          <w:rFonts w:asciiTheme="minorHAnsi" w:hAnsiTheme="minorHAnsi"/>
        </w:rPr>
        <w:t>niepotrzebne skreślić</w:t>
      </w:r>
    </w:p>
  </w:footnote>
  <w:footnote w:id="3">
    <w:p w:rsidR="00491B3B" w:rsidRPr="00E163E1" w:rsidRDefault="00491B3B" w:rsidP="00491B3B">
      <w:pPr>
        <w:pStyle w:val="Tekstprzypisudolnego"/>
        <w:jc w:val="both"/>
        <w:rPr>
          <w:rFonts w:asciiTheme="minorHAnsi" w:hAnsiTheme="minorHAnsi"/>
        </w:rPr>
      </w:pPr>
      <w:r w:rsidRPr="00E163E1">
        <w:rPr>
          <w:rStyle w:val="Odwoanieprzypisudolnego"/>
          <w:rFonts w:asciiTheme="minorHAnsi" w:hAnsiTheme="minorHAnsi"/>
        </w:rPr>
        <w:footnoteRef/>
      </w:r>
      <w:r w:rsidRPr="00E163E1">
        <w:rPr>
          <w:rFonts w:asciiTheme="minorHAnsi" w:hAnsiTheme="minorHAnsi"/>
        </w:rPr>
        <w:t xml:space="preserve"> </w:t>
      </w:r>
      <w:r w:rsidRPr="00E163E1">
        <w:rPr>
          <w:rFonts w:asciiTheme="minorHAnsi" w:hAnsiTheme="minorHAnsi" w:cs="Arial"/>
          <w:i/>
          <w:iCs/>
          <w:color w:val="000000"/>
        </w:rPr>
        <w:t>Wykonawca zobowiązany będzie przedstawić na wezw</w:t>
      </w:r>
      <w:r>
        <w:rPr>
          <w:rFonts w:asciiTheme="minorHAnsi" w:hAnsiTheme="minorHAnsi" w:cs="Arial"/>
          <w:i/>
          <w:iCs/>
          <w:color w:val="000000"/>
        </w:rPr>
        <w:t xml:space="preserve">anie zamawiającego dokumenty, o </w:t>
      </w:r>
      <w:r w:rsidRPr="00E163E1">
        <w:rPr>
          <w:rFonts w:asciiTheme="minorHAnsi" w:hAnsiTheme="minorHAnsi" w:cs="Arial"/>
          <w:i/>
          <w:iCs/>
          <w:color w:val="000000"/>
        </w:rPr>
        <w:t>których mowa w pkt. VII.B. ppkt. 1 w odniesieniu do podmiotów na zdolnościach lub sytuacji których polega na zasadach określonych w art. 22a ustawy Pzp</w:t>
      </w:r>
      <w:r>
        <w:rPr>
          <w:rFonts w:asciiTheme="minorHAnsi" w:hAnsiTheme="minorHAnsi" w:cs="Arial"/>
          <w:i/>
          <w:iCs/>
          <w:color w:val="000000"/>
        </w:rPr>
        <w:t>.</w:t>
      </w:r>
    </w:p>
  </w:footnote>
  <w:footnote w:id="4">
    <w:p w:rsidR="00491B3B" w:rsidRPr="00E163E1" w:rsidRDefault="00491B3B" w:rsidP="00491B3B">
      <w:pPr>
        <w:pStyle w:val="Tekstprzypisudolnego"/>
        <w:rPr>
          <w:rFonts w:asciiTheme="minorHAnsi" w:hAnsiTheme="minorHAnsi" w:cs="Arial"/>
        </w:rPr>
      </w:pPr>
      <w:r w:rsidRPr="00E163E1">
        <w:rPr>
          <w:rStyle w:val="Odwoanieprzypisudolnego"/>
          <w:rFonts w:asciiTheme="minorHAnsi" w:hAnsiTheme="minorHAnsi"/>
          <w:b/>
        </w:rPr>
        <w:footnoteRef/>
      </w:r>
      <w:r w:rsidRPr="00E163E1">
        <w:rPr>
          <w:rFonts w:asciiTheme="minorHAnsi" w:hAnsiTheme="minorHAnsi" w:cs="Arial"/>
        </w:rPr>
        <w:t xml:space="preserve"> W nawiasie kwadratowym </w:t>
      </w:r>
      <w:r w:rsidRPr="00E163E1">
        <w:rPr>
          <w:rFonts w:asciiTheme="minorHAnsi" w:hAnsiTheme="minorHAnsi" w:cs="Arial"/>
          <w:b/>
        </w:rPr>
        <w:t>[   ]</w:t>
      </w:r>
      <w:r w:rsidRPr="00E163E1">
        <w:rPr>
          <w:rFonts w:asciiTheme="minorHAnsi" w:hAnsiTheme="minorHAnsi" w:cs="Arial"/>
        </w:rPr>
        <w:t xml:space="preserve"> należy wstawić znak X (duża lub mała litera X) przy właściwej opcji.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B3B" w:rsidRDefault="00491B3B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</w:t>
    </w:r>
    <w:r w:rsidRPr="00606647">
      <w:rPr>
        <w:rFonts w:ascii="Arial" w:hAnsi="Arial" w:cs="Arial"/>
        <w:sz w:val="20"/>
      </w:rPr>
      <w:t>numer referencyjny postępowania</w:t>
    </w:r>
    <w:r>
      <w:rPr>
        <w:rFonts w:ascii="Arial" w:hAnsi="Arial" w:cs="Arial"/>
        <w:sz w:val="20"/>
      </w:rPr>
      <w:t xml:space="preserve"> NT/06/2019</w:t>
    </w:r>
  </w:p>
  <w:p w:rsidR="00491B3B" w:rsidRDefault="00491B3B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491B3B" w:rsidRPr="00840833" w:rsidRDefault="00491B3B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3B"/>
    <w:rsid w:val="00491B3B"/>
    <w:rsid w:val="00915E2E"/>
    <w:rsid w:val="00EC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927CF-2A2F-4F4B-8274-0E9E3587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1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B3B"/>
  </w:style>
  <w:style w:type="paragraph" w:styleId="Tekstprzypisudolnego">
    <w:name w:val="footnote text"/>
    <w:basedOn w:val="Normalny"/>
    <w:link w:val="TekstprzypisudolnegoZnak"/>
    <w:uiPriority w:val="99"/>
    <w:rsid w:val="00491B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91B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491B3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491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B3B"/>
  </w:style>
  <w:style w:type="character" w:styleId="Numerstrony">
    <w:name w:val="page number"/>
    <w:basedOn w:val="Domylnaczcionkaakapitu"/>
    <w:rsid w:val="0049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2019-01-11T12:10:00Z</dcterms:created>
  <dcterms:modified xsi:type="dcterms:W3CDTF">2019-01-11T12:12:00Z</dcterms:modified>
</cp:coreProperties>
</file>