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OŚWIADCZENIE WYKONAWCY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 NIEPODLEGANIU WYKLUCZENIU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Dane dotyczące wykonawcy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60"/>
        <w:gridCol w:w="587"/>
        <w:gridCol w:w="3729"/>
        <w:gridCol w:w="748"/>
        <w:gridCol w:w="2448"/>
      </w:tblGrid>
      <w:tr w:rsidR="00A466DA" w:rsidRPr="00A466DA" w:rsidTr="009D1F97">
        <w:tc>
          <w:tcPr>
            <w:tcW w:w="2146" w:type="dxa"/>
            <w:gridSpan w:val="2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2146" w:type="dxa"/>
            <w:gridSpan w:val="2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1559" w:type="dxa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48" w:type="dxa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Osoby uprawnione do reprezentacji wykonawcy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60"/>
      </w:tblGrid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lang w:eastAsia="pl-PL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before="240"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Należy załączyć odpowiednie upoważnienie / pełnomocnictwo jeżeli nie wynika ono z dokumentów rejestrowych. Pełnomocnictwo należy złożyć w formie oryginału lub notarialnie poświadczonej kopii.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Wykonawcy wspólnie ubiegający się o udzielenie zamówienia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Wypełniają jedynie wykonawcy wspólnie ubiegający się o udzielenie zamówienia (konsorcja / spółki cywilne).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W przypadku wspólnego ubiegania się o udzielenie zamówienia niniejsze oświadczenie składa każdy z wykonawców wspólnie ubiegających się o udzielenie zamówienia.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8"/>
      </w:tblGrid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color w:val="000000"/>
                <w:lang w:eastAsia="pl-PL"/>
              </w:rPr>
              <w:t xml:space="preserve">Rola wykonawcy </w:t>
            </w:r>
            <w:r w:rsidRPr="00A466DA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pl-PL"/>
              </w:rPr>
              <w:t>(lider, partner)</w:t>
            </w:r>
            <w:r w:rsidRPr="00A466DA">
              <w:rPr>
                <w:rFonts w:ascii="Arial" w:eastAsia="Times New Roman" w:hAnsi="Arial" w:cs="Arial"/>
                <w:lang w:eastAsia="pl-PL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color w:val="000000"/>
                <w:lang w:eastAsia="pl-PL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466DA" w:rsidRPr="00A466DA" w:rsidTr="009D1F97">
        <w:tc>
          <w:tcPr>
            <w:tcW w:w="2112" w:type="dxa"/>
            <w:vAlign w:val="center"/>
          </w:tcPr>
          <w:p w:rsidR="00A466DA" w:rsidRPr="00A466DA" w:rsidRDefault="00A466DA" w:rsidP="00A466D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lang w:eastAsia="pl-PL"/>
              </w:rPr>
            </w:pPr>
            <w:r w:rsidRPr="00A466DA">
              <w:rPr>
                <w:rFonts w:ascii="Arial" w:eastAsia="Times New Roman" w:hAnsi="Arial" w:cs="Arial"/>
                <w:color w:val="000000"/>
                <w:lang w:eastAsia="pl-PL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A466DA" w:rsidRPr="00A466DA" w:rsidRDefault="00A466DA" w:rsidP="00A466DA">
            <w:pPr>
              <w:spacing w:after="0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Oświadczenia wykonawcy dotyczące niepodlegania wykluczeniu z postępowania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podlegam / nie podlegam</w:t>
      </w:r>
      <w:r w:rsidRPr="00A466D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1"/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 wykluczeniu z udziału w postępowaniu na podstawie art. 24 ust. 1 ustawy Pzp.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Wykluczenie wykonawcy następuje, jeżeli nie upłynął okres określony zgodnie z art. 24 ust. 7 ustawy Pzp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Jeżeli w stosunku do wykonawcy zachodzą okoliczności skutkujące wykluczeniem z udziału w postępowaniu może zgodnie z art. 24 ust. 8 ustawy Pzp. przedstawić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br w:type="page"/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lastRenderedPageBreak/>
        <w:t>Oświadczenie wykonawcy dotyczące spełnienia warunków udziału w postępowaniu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, że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spełniam warunki</w:t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 /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nie spełniam warunków</w:t>
      </w:r>
      <w:r w:rsidRPr="00A466DA">
        <w:rPr>
          <w:rFonts w:ascii="Arial" w:eastAsia="Times New Roman" w:hAnsi="Arial" w:cs="Arial"/>
          <w:color w:val="000000"/>
          <w:vertAlign w:val="superscript"/>
          <w:lang w:eastAsia="pl-PL"/>
        </w:rPr>
        <w:footnoteReference w:id="2"/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 udziału w postępowaniu wskazane przez zamawiającego w specyfikacji istotnych warunków zamawiającego, dotyczące w szczególności: </w:t>
      </w:r>
    </w:p>
    <w:p w:rsidR="00A466DA" w:rsidRPr="00A466DA" w:rsidRDefault="00A466DA" w:rsidP="00A466D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1) </w:t>
      </w:r>
      <w:r w:rsidRPr="00A466DA">
        <w:rPr>
          <w:rFonts w:ascii="Arial" w:eastAsia="Times New Roman" w:hAnsi="Arial" w:cs="Arial"/>
          <w:color w:val="000000"/>
          <w:lang w:eastAsia="pl-PL"/>
        </w:rPr>
        <w:tab/>
        <w:t>kompetencji lub uprawnień do prowadzenia określonej działalności zawodowej, o ile wynika to z odrębnych przepisów</w:t>
      </w:r>
    </w:p>
    <w:p w:rsidR="00A466DA" w:rsidRPr="00A466DA" w:rsidRDefault="00A466DA" w:rsidP="00A466D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2) </w:t>
      </w:r>
      <w:r w:rsidRPr="00A466DA">
        <w:rPr>
          <w:rFonts w:ascii="Arial" w:eastAsia="Times New Roman" w:hAnsi="Arial" w:cs="Arial"/>
          <w:color w:val="000000"/>
          <w:lang w:eastAsia="pl-PL"/>
        </w:rPr>
        <w:tab/>
        <w:t xml:space="preserve">sytuacji ekonomicznej lub finansowej </w:t>
      </w:r>
    </w:p>
    <w:p w:rsidR="00A466DA" w:rsidRPr="00A466DA" w:rsidRDefault="00A466DA" w:rsidP="00A466DA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3) </w:t>
      </w:r>
      <w:r w:rsidRPr="00A466DA">
        <w:rPr>
          <w:rFonts w:ascii="Arial" w:eastAsia="Times New Roman" w:hAnsi="Arial" w:cs="Arial"/>
          <w:color w:val="000000"/>
          <w:lang w:eastAsia="pl-PL"/>
        </w:rPr>
        <w:tab/>
        <w:t>zdolności technicznej lub zawodowej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W przypadku dostępności dokumentów lub oświadczeń potwierdzających brak podstaw wykluczenia wykonawcy z udziału w postępowaniu w formie elektronicznej, należy wskazać adres internetowy, dane referencyjne dokumentu: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Zamawiający może żądać od wykonawcy przedstawienia tłumaczenia na język polski wskazanych przez wykonawcę i pobranych samodzielnie przez zamawiającego dokumentów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Podmiotów udostępniających zasoby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before="120" w:after="120" w:line="240" w:lineRule="auto"/>
        <w:ind w:left="284" w:right="567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 xml:space="preserve">Wypełniają jedynie wykonawcy, którzy </w:t>
      </w:r>
      <w:r w:rsidRPr="00A466DA">
        <w:rPr>
          <w:rFonts w:ascii="Arial" w:eastAsia="Times New Roman" w:hAnsi="Arial" w:cs="Arial"/>
          <w:i/>
          <w:color w:val="000000"/>
          <w:lang w:eastAsia="pl-PL"/>
        </w:rPr>
        <w:t xml:space="preserve">wykazując spełnienie warunków udziału w postępowaniu polegają na: </w:t>
      </w:r>
      <w:r w:rsidRPr="00A466DA">
        <w:rPr>
          <w:rFonts w:ascii="Arial" w:eastAsia="Times New Roman" w:hAnsi="Arial" w:cs="Arial"/>
          <w:bCs/>
          <w:i/>
          <w:color w:val="000000"/>
          <w:lang w:eastAsia="pl-PL"/>
        </w:rPr>
        <w:t>zdolnościach technicznych lub zdolnościach zawodowych, lub sytuacji finansowej, lub sytuacji ekonomicznej</w:t>
      </w:r>
      <w:r w:rsidRPr="00A466DA">
        <w:rPr>
          <w:rFonts w:ascii="Arial" w:eastAsia="Times New Roman" w:hAnsi="Arial" w:cs="Arial"/>
          <w:i/>
          <w:color w:val="000000"/>
          <w:lang w:eastAsia="pl-PL"/>
        </w:rPr>
        <w:t xml:space="preserve"> innych podmiotów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Wykazując spełnienie warunków udziału w postępowaniu polegam na: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zdolnościach technicznych lub zdolnościach zawodowych lub sytuacji finansowej lub ekonomicznej</w:t>
      </w:r>
      <w:r w:rsidRPr="00A466DA">
        <w:rPr>
          <w:rFonts w:ascii="Arial" w:eastAsia="Times New Roman" w:hAnsi="Arial" w:cs="Arial"/>
          <w:b/>
          <w:bCs/>
          <w:color w:val="000000"/>
          <w:vertAlign w:val="superscript"/>
          <w:lang w:eastAsia="pl-PL"/>
        </w:rPr>
        <w:t>2</w:t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 innych podmiotów w następującym zakresie: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zasoby na których polega wykonawca oraz potwierdzić brak istnienia wobec nich podstaw wykluczenia oraz spełnianie, w zakresie, w jakim powołuje się na ich zasoby wykonawca, warunków udziału w postępowaniu.</w:t>
      </w:r>
    </w:p>
    <w:p w:rsidR="00A466DA" w:rsidRPr="00A466DA" w:rsidRDefault="00A466DA" w:rsidP="00A466DA">
      <w:pPr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br w:type="page"/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lastRenderedPageBreak/>
        <w:t xml:space="preserve">Do oferty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załączam</w:t>
      </w:r>
      <w:r w:rsidRPr="00A466DA">
        <w:rPr>
          <w:rFonts w:ascii="Arial" w:eastAsia="Times New Roman" w:hAnsi="Arial" w:cs="Arial"/>
          <w:color w:val="000000"/>
          <w:lang w:eastAsia="pl-PL"/>
        </w:rPr>
        <w:t xml:space="preserve"> zobowiązanie wymienionego podmiotu / podmiotów do oddania do dyspozycji niezbędnych zasobów na potrzeby realizacji zamówienia.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A466DA">
        <w:rPr>
          <w:rFonts w:ascii="Arial" w:eastAsia="Times New Roman" w:hAnsi="Arial" w:cs="Arial"/>
          <w:color w:val="000000"/>
          <w:lang w:eastAsia="pl-PL"/>
        </w:rPr>
        <w:t>, że wymienione podmioty, na których zasoby powołuję się w niniejszym postępowaniu, nie podlegają wykluczeniu z postępowania o udzielenie zamówienia.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tabs>
          <w:tab w:val="left" w:pos="4536"/>
        </w:tabs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Wykonawca zobowiązany będzie przedstawić na wezwanie zamawiającego dokumenty, o których mowa w pkt. VII.B. ppkt. 1 w odniesieniu do podmiotów na zdolnościach lub sytuacji których polega na zasadach określonych w art. 22a ustawy Pzp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u w:val="single"/>
          <w:lang w:eastAsia="pl-PL"/>
        </w:rPr>
        <w:t>Informacje na temat podwykonawców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Informuję, że: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A466DA">
        <w:rPr>
          <w:rFonts w:ascii="Arial" w:eastAsia="Times New Roman" w:hAnsi="Arial" w:cs="Arial"/>
          <w:color w:val="000000"/>
          <w:lang w:eastAsia="pl-PL"/>
        </w:rPr>
        <w:tab/>
        <w:t>zamówienie wykonam sam, tj. bez udziału podwykonawców</w:t>
      </w:r>
      <w:r w:rsidRPr="00A466D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footnoteReference w:id="3"/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before="120" w:after="0" w:line="240" w:lineRule="auto"/>
        <w:ind w:left="851" w:hanging="494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color w:val="000000"/>
          <w:lang w:eastAsia="pl-PL"/>
        </w:rPr>
        <w:t>[ ]</w:t>
      </w:r>
      <w:r w:rsidRPr="00A466DA">
        <w:rPr>
          <w:rFonts w:ascii="Arial" w:eastAsia="Times New Roman" w:hAnsi="Arial" w:cs="Arial"/>
          <w:color w:val="000000"/>
          <w:lang w:eastAsia="pl-PL"/>
        </w:rPr>
        <w:tab/>
        <w:t>zamówienie wykonam przy udziale następujących podwykonawców, w podanym niżej zakresie:</w:t>
      </w:r>
      <w:r w:rsidRPr="00A466DA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2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Poniżej wykonawca określa części zamówienia, które zamierza powierzyć podwykonawcom wraz z podaniem informacji o tych podmiotach (dane podmiotów, adresy pocztowe, adresy</w:t>
      </w:r>
      <w:r w:rsidRPr="00A466DA">
        <w:rPr>
          <w:rFonts w:ascii="Arial" w:eastAsia="Times New Roman" w:hAnsi="Arial" w:cs="Arial"/>
          <w:color w:val="000000"/>
          <w:lang w:eastAsia="pl-PL"/>
        </w:rPr>
        <w:br/>
        <w:t>e-mailowe, telefon, osoby uprawnione do reprezentacji)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……………………………………………………..……………………………………………………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…………………………………………………..………………………………………………………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i/>
          <w:iCs/>
          <w:color w:val="000000"/>
          <w:lang w:eastAsia="pl-PL"/>
        </w:rPr>
        <w:t>Należy przedstawić dane podmiotów, adresy pocztowe, adresy e-mailowe, telefon, osoby uprawnione do reprezentacji, potwierdzić braku istnienia wobec podwykonawców podstaw wykluczenia.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 xml:space="preserve">Jednocześnie </w:t>
      </w: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t>oświadczam</w:t>
      </w:r>
      <w:r w:rsidRPr="00A466DA">
        <w:rPr>
          <w:rFonts w:ascii="Arial" w:eastAsia="Times New Roman" w:hAnsi="Arial" w:cs="Arial"/>
          <w:color w:val="000000"/>
          <w:lang w:eastAsia="pl-PL"/>
        </w:rPr>
        <w:t>, że ww. podmioty będące podwykonawcami nie podlegają wykluczeniu z postępowania o udzielenie zamówienia.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b/>
          <w:bCs/>
          <w:color w:val="000000"/>
          <w:lang w:eastAsia="pl-PL"/>
        </w:rPr>
        <w:lastRenderedPageBreak/>
        <w:t>Oświadczam</w:t>
      </w:r>
      <w:r w:rsidRPr="00A466DA">
        <w:rPr>
          <w:rFonts w:ascii="Arial" w:eastAsia="Times New Roman" w:hAnsi="Arial" w:cs="Arial"/>
          <w:color w:val="000000"/>
          <w:lang w:eastAsia="pl-PL"/>
        </w:rPr>
        <w:t>, że wszystkie informacje podane powyżej są aktualne i zgodne z prawdą oraz zostały przedstawione z pełną świadomością konsekwencji wprowadzenia zamawiającego w błąd przy przedstawianiu informacji.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.................................................................................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pl-PL"/>
        </w:rPr>
      </w:pPr>
      <w:r w:rsidRPr="00A466DA">
        <w:rPr>
          <w:rFonts w:ascii="Arial" w:eastAsia="Times New Roman" w:hAnsi="Arial" w:cs="Arial"/>
          <w:color w:val="000000"/>
          <w:lang w:eastAsia="pl-PL"/>
        </w:rPr>
        <w:t>(czytelny podpis wykonawcy)</w:t>
      </w:r>
    </w:p>
    <w:p w:rsidR="00A466DA" w:rsidRPr="00A466DA" w:rsidRDefault="00A466DA" w:rsidP="00A466D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eastAsia="pl-PL"/>
        </w:rPr>
      </w:pPr>
    </w:p>
    <w:p w:rsidR="0005027E" w:rsidRDefault="0005027E" w:rsidP="00A466DA">
      <w:pPr>
        <w:spacing w:after="0" w:line="240" w:lineRule="auto"/>
        <w:jc w:val="both"/>
      </w:pPr>
      <w:bookmarkStart w:id="0" w:name="_GoBack"/>
      <w:bookmarkEnd w:id="0"/>
    </w:p>
    <w:sectPr w:rsidR="0005027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C9" w:rsidRDefault="008E2AC9" w:rsidP="00A466DA">
      <w:pPr>
        <w:spacing w:after="0" w:line="240" w:lineRule="auto"/>
      </w:pPr>
      <w:r>
        <w:separator/>
      </w:r>
    </w:p>
  </w:endnote>
  <w:endnote w:type="continuationSeparator" w:id="0">
    <w:p w:rsidR="008E2AC9" w:rsidRDefault="008E2AC9" w:rsidP="00A4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DA" w:rsidRDefault="00A466DA">
    <w:pPr>
      <w:pStyle w:val="Stopka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Strona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PAGE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1</w:t>
    </w:r>
    <w:r>
      <w:rPr>
        <w:rStyle w:val="Numerstrony"/>
        <w:rFonts w:ascii="Arial" w:hAnsi="Arial" w:cs="Arial"/>
        <w:sz w:val="20"/>
        <w:szCs w:val="20"/>
      </w:rPr>
      <w:fldChar w:fldCharType="end"/>
    </w:r>
    <w:r>
      <w:rPr>
        <w:rStyle w:val="Numerstrony"/>
        <w:rFonts w:ascii="Arial" w:hAnsi="Arial" w:cs="Arial"/>
        <w:sz w:val="20"/>
        <w:szCs w:val="20"/>
      </w:rPr>
      <w:t xml:space="preserve"> z </w:t>
    </w:r>
    <w:r>
      <w:rPr>
        <w:rStyle w:val="Numerstrony"/>
        <w:rFonts w:ascii="Arial" w:hAnsi="Arial" w:cs="Arial"/>
        <w:sz w:val="20"/>
        <w:szCs w:val="20"/>
      </w:rPr>
      <w:fldChar w:fldCharType="begin"/>
    </w:r>
    <w:r>
      <w:rPr>
        <w:rStyle w:val="Numerstrony"/>
        <w:rFonts w:ascii="Arial" w:hAnsi="Arial" w:cs="Arial"/>
        <w:sz w:val="20"/>
        <w:szCs w:val="20"/>
      </w:rPr>
      <w:instrText xml:space="preserve"> SECTIONPAGES   \* MERGEFORMAT </w:instrText>
    </w:r>
    <w:r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5</w:t>
    </w:r>
    <w:r>
      <w:rPr>
        <w:rStyle w:val="Numerstron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C9" w:rsidRDefault="008E2AC9" w:rsidP="00A466DA">
      <w:pPr>
        <w:spacing w:after="0" w:line="240" w:lineRule="auto"/>
      </w:pPr>
      <w:r>
        <w:separator/>
      </w:r>
    </w:p>
  </w:footnote>
  <w:footnote w:type="continuationSeparator" w:id="0">
    <w:p w:rsidR="008E2AC9" w:rsidRDefault="008E2AC9" w:rsidP="00A466DA">
      <w:pPr>
        <w:spacing w:after="0" w:line="240" w:lineRule="auto"/>
      </w:pPr>
      <w:r>
        <w:continuationSeparator/>
      </w:r>
    </w:p>
  </w:footnote>
  <w:footnote w:id="1">
    <w:p w:rsidR="00A466DA" w:rsidRPr="00863284" w:rsidRDefault="00A466DA" w:rsidP="00A466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2">
    <w:p w:rsidR="00A466DA" w:rsidRDefault="00A466DA" w:rsidP="00A466DA">
      <w:pPr>
        <w:pStyle w:val="Tekstprzypisudolnego"/>
      </w:pPr>
      <w:r>
        <w:rPr>
          <w:rStyle w:val="Odwoanieprzypisudolnego"/>
        </w:rPr>
        <w:footnoteRef/>
      </w:r>
      <w:r w:rsidRPr="00DA1EA1">
        <w:rPr>
          <w:b/>
        </w:rPr>
        <w:t xml:space="preserve">  </w:t>
      </w:r>
      <w:r>
        <w:t>niepotrzebne skreślić</w:t>
      </w:r>
    </w:p>
  </w:footnote>
  <w:footnote w:id="3">
    <w:p w:rsidR="00A466DA" w:rsidRPr="00863284" w:rsidRDefault="00A466DA" w:rsidP="00A466DA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należy wstawić znak X (duża lub mała litera X) przy właściwej opcji.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6DA" w:rsidRDefault="00A466DA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</w:t>
    </w:r>
    <w:r w:rsidRPr="007A7072">
      <w:rPr>
        <w:rFonts w:ascii="Arial" w:hAnsi="Arial" w:cs="Arial"/>
        <w:sz w:val="20"/>
      </w:rPr>
      <w:t xml:space="preserve">sprawy </w:t>
    </w:r>
    <w:r>
      <w:rPr>
        <w:rFonts w:ascii="Arial" w:hAnsi="Arial" w:cs="Arial"/>
        <w:sz w:val="20"/>
        <w:highlight w:val="white"/>
      </w:rPr>
      <w:t>DK/42/2018</w:t>
    </w:r>
  </w:p>
  <w:p w:rsidR="00A466DA" w:rsidRDefault="00A466DA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3</w:t>
    </w:r>
  </w:p>
  <w:p w:rsidR="00A466DA" w:rsidRPr="00840833" w:rsidRDefault="00A466DA" w:rsidP="00F42FAE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DA"/>
    <w:rsid w:val="0005027E"/>
    <w:rsid w:val="008E2AC9"/>
    <w:rsid w:val="00A4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6C3D9-5DBC-47AC-AE9D-6E7680B2A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4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66DA"/>
  </w:style>
  <w:style w:type="paragraph" w:styleId="Stopka">
    <w:name w:val="footer"/>
    <w:basedOn w:val="Normalny"/>
    <w:link w:val="StopkaZnak"/>
    <w:uiPriority w:val="99"/>
    <w:rsid w:val="00A466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466D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466DA"/>
  </w:style>
  <w:style w:type="character" w:styleId="Hipercze">
    <w:name w:val="Hyperlink"/>
    <w:basedOn w:val="Domylnaczcionkaakapitu"/>
    <w:rsid w:val="00A466D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A466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466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A466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2018-10-25T12:06:00Z</dcterms:created>
  <dcterms:modified xsi:type="dcterms:W3CDTF">2018-10-25T12:09:00Z</dcterms:modified>
</cp:coreProperties>
</file>