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OŚWIADCZENIE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ORAZ SPEŁNIENIU WARUNKÓW UDZIAŁU W POSTĘPOWANIU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CA2D54" w:rsidRPr="00CE609B" w:rsidTr="001E28D0">
        <w:tc>
          <w:tcPr>
            <w:tcW w:w="2146" w:type="dxa"/>
            <w:gridSpan w:val="2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46" w:type="dxa"/>
            <w:gridSpan w:val="2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1559" w:type="dxa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Pzp.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Wykluczenie wykonawcy następuje, jeżeli nie upłynął okres określony zgodnie z art. 24 ust. 7 ustawy Pzp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</w:t>
      </w:r>
      <w:bookmarkStart w:id="0" w:name="_GoBack"/>
      <w:bookmarkEnd w:id="0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Oświadczenie wykonawcy dotyczące spełnienia warunków udziału w postępowaniu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spełniam warunki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 spełniam warunków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udziału w postępowaniu wskazane przez zamawiającego w specyfikacji istotnych warunków zamawiającego, dotyczące w szczególności: 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kompetencji lub uprawnień do prowadzenia określonej działalności zawodowej, o ile wynika to z odrębnych przepisów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 xml:space="preserve">sytuacji ekonomicznej lub finansowej 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zdolności technicznej lub zawodowej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020A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>Zamawiający może żądać od wykonawcy przedstawienia tłumaczenia na język polski wskazanych przez wykonawcę i pobranych samodzielnie przez zamawiającego dokumentów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Podmiotów udostępniających zasoby</w:t>
      </w:r>
    </w:p>
    <w:p w:rsidR="00CA2D54" w:rsidRPr="00C020AB" w:rsidRDefault="00CA2D54" w:rsidP="00CA2D54">
      <w:pPr>
        <w:widowControl w:val="0"/>
        <w:autoSpaceDE w:val="0"/>
        <w:autoSpaceDN w:val="0"/>
        <w:adjustRightInd w:val="0"/>
        <w:spacing w:before="120" w:after="120"/>
        <w:ind w:left="284" w:right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 xml:space="preserve">Wypełniają jedynie wykonawcy, którzy </w:t>
      </w:r>
      <w:r w:rsidRPr="00C020AB">
        <w:rPr>
          <w:rFonts w:ascii="Arial" w:hAnsi="Arial" w:cs="Arial"/>
          <w:i/>
          <w:color w:val="000000"/>
          <w:sz w:val="20"/>
          <w:szCs w:val="20"/>
        </w:rPr>
        <w:t xml:space="preserve">wykazując spełnienie warunków udziału w postępowaniu polegają na: </w:t>
      </w:r>
      <w:r w:rsidRPr="00C020AB">
        <w:rPr>
          <w:rFonts w:ascii="Arial" w:hAnsi="Arial" w:cs="Arial"/>
          <w:bCs/>
          <w:i/>
          <w:color w:val="000000"/>
          <w:sz w:val="20"/>
          <w:szCs w:val="20"/>
        </w:rPr>
        <w:t>zdolnościach technicznych lub zdolnościach zawodowych, lub sytuacji finansowej, lub sytuacji ekonomicznej</w:t>
      </w:r>
      <w:r w:rsidRPr="00C020AB">
        <w:rPr>
          <w:rFonts w:ascii="Arial" w:hAnsi="Arial" w:cs="Arial"/>
          <w:i/>
          <w:color w:val="000000"/>
          <w:sz w:val="20"/>
          <w:szCs w:val="20"/>
        </w:rPr>
        <w:t xml:space="preserve"> innych podmiotów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Wykazując spełnienie warunków udziału w postępowaniu polegam na: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zdolnościach technicznych lub zdolnościach zawodowych lub sytuacji finansowej lub ekonomicznej</w:t>
      </w:r>
      <w:r w:rsidRPr="0034358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2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innych podmiotów w następującym zakresie: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CA2D54" w:rsidRPr="00C020A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CA2D54" w:rsidRDefault="00CA2D54" w:rsidP="00CA2D5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lastRenderedPageBreak/>
        <w:t xml:space="preserve">Do oferty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załączam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zobowiązanie </w:t>
      </w:r>
      <w:r>
        <w:rPr>
          <w:rFonts w:ascii="Arial" w:hAnsi="Arial" w:cs="Arial"/>
          <w:color w:val="000000"/>
          <w:sz w:val="22"/>
          <w:szCs w:val="22"/>
        </w:rPr>
        <w:t>wymienionego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podmiotu / podmiotów do oddania do dyspozycji niezbędnych zasobów na potrzeby realizacji zamówienia.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>wymienione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na których zasoby powołuję się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color w:val="000000"/>
          <w:sz w:val="22"/>
          <w:szCs w:val="22"/>
        </w:rPr>
        <w:t>niniejszym postępowaniu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tabs>
          <w:tab w:val="left" w:pos="4536"/>
        </w:tabs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Wykonawca zobowiązany będzie przedstawić na wezwanie zamawiającego dokumenty, o</w:t>
      </w: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których mowa w pkt. VII.B. ppkt. 1 w odniesieniu do podmiotów na zdolnościach lub sytuacji których polega na zasadach określonych w art. 22a ustawy Pzp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podwykonawców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 xml:space="preserve">[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D0397">
        <w:rPr>
          <w:rFonts w:ascii="Arial" w:hAnsi="Arial" w:cs="Arial"/>
          <w:b/>
          <w:color w:val="000000"/>
          <w:sz w:val="22"/>
          <w:szCs w:val="22"/>
        </w:rPr>
        <w:t>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3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>[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D0397">
        <w:rPr>
          <w:rFonts w:ascii="Arial" w:hAnsi="Arial" w:cs="Arial"/>
          <w:b/>
          <w:color w:val="000000"/>
          <w:sz w:val="22"/>
          <w:szCs w:val="22"/>
        </w:rPr>
        <w:t xml:space="preserve">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Należy przedstawić dane podmiotów, adresy pocztowe, adresy e-mailowe, telefon, osoby uprawnione do reprezentacji, potwierdzić braku istnienia wobec podwykonawców podstaw wykluczenia.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CA2D54" w:rsidRPr="00BF096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3DE" w:rsidRDefault="006C23DE" w:rsidP="00CA2D54">
      <w:r>
        <w:separator/>
      </w:r>
    </w:p>
  </w:endnote>
  <w:endnote w:type="continuationSeparator" w:id="0">
    <w:p w:rsidR="006C23DE" w:rsidRDefault="006C23DE" w:rsidP="00CA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54" w:rsidRPr="00CA2D54" w:rsidRDefault="00CA2D54" w:rsidP="00CA2D54">
    <w:pPr>
      <w:pStyle w:val="Stopka"/>
      <w:jc w:val="right"/>
      <w:rPr>
        <w:rFonts w:ascii="Arial" w:hAnsi="Arial" w:cs="Arial"/>
        <w:sz w:val="20"/>
        <w:szCs w:val="20"/>
      </w:rPr>
    </w:pPr>
    <w:r w:rsidRPr="00CA2D54">
      <w:rPr>
        <w:rFonts w:ascii="Arial" w:hAnsi="Arial" w:cs="Arial"/>
        <w:sz w:val="20"/>
        <w:szCs w:val="20"/>
      </w:rPr>
      <w:t xml:space="preserve">Strona </w:t>
    </w:r>
    <w:r w:rsidRPr="00CA2D54">
      <w:rPr>
        <w:rFonts w:ascii="Arial" w:hAnsi="Arial" w:cs="Arial"/>
        <w:sz w:val="20"/>
        <w:szCs w:val="20"/>
      </w:rPr>
      <w:fldChar w:fldCharType="begin"/>
    </w:r>
    <w:r w:rsidRPr="00CA2D54">
      <w:rPr>
        <w:rFonts w:ascii="Arial" w:hAnsi="Arial" w:cs="Arial"/>
        <w:sz w:val="20"/>
        <w:szCs w:val="20"/>
      </w:rPr>
      <w:instrText xml:space="preserve"> PAGE   \* MERGEFORMAT </w:instrText>
    </w:r>
    <w:r w:rsidRPr="00CA2D5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CA2D54">
      <w:rPr>
        <w:rFonts w:ascii="Arial" w:hAnsi="Arial" w:cs="Arial"/>
        <w:sz w:val="20"/>
        <w:szCs w:val="20"/>
      </w:rPr>
      <w:fldChar w:fldCharType="end"/>
    </w:r>
    <w:r w:rsidRPr="00CA2D54">
      <w:rPr>
        <w:rFonts w:ascii="Arial" w:hAnsi="Arial" w:cs="Arial"/>
        <w:sz w:val="20"/>
        <w:szCs w:val="20"/>
      </w:rPr>
      <w:t xml:space="preserve"> z </w:t>
    </w:r>
    <w:r w:rsidRPr="00CA2D54">
      <w:rPr>
        <w:rFonts w:ascii="Arial" w:hAnsi="Arial" w:cs="Arial"/>
        <w:sz w:val="20"/>
        <w:szCs w:val="20"/>
      </w:rPr>
      <w:fldChar w:fldCharType="begin"/>
    </w:r>
    <w:r w:rsidRPr="00CA2D54">
      <w:rPr>
        <w:rFonts w:ascii="Arial" w:hAnsi="Arial" w:cs="Arial"/>
        <w:sz w:val="20"/>
        <w:szCs w:val="20"/>
      </w:rPr>
      <w:instrText xml:space="preserve"> NUMPAGES   \* MERGEFORMAT </w:instrText>
    </w:r>
    <w:r w:rsidRPr="00CA2D5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4</w:t>
    </w:r>
    <w:r w:rsidRPr="00CA2D5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3DE" w:rsidRDefault="006C23DE" w:rsidP="00CA2D54">
      <w:r>
        <w:separator/>
      </w:r>
    </w:p>
  </w:footnote>
  <w:footnote w:type="continuationSeparator" w:id="0">
    <w:p w:rsidR="006C23DE" w:rsidRDefault="006C23DE" w:rsidP="00CA2D54">
      <w:r>
        <w:continuationSeparator/>
      </w:r>
    </w:p>
  </w:footnote>
  <w:footnote w:id="1">
    <w:p w:rsidR="00CA2D54" w:rsidRPr="00863284" w:rsidRDefault="00CA2D54" w:rsidP="00CA2D54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CA2D54" w:rsidRDefault="00CA2D54" w:rsidP="00CA2D54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r>
        <w:t>niepotrzebne skreślić</w:t>
      </w:r>
    </w:p>
  </w:footnote>
  <w:footnote w:id="3">
    <w:p w:rsidR="00CA2D54" w:rsidRPr="00863284" w:rsidRDefault="00CA2D54" w:rsidP="00CA2D54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54" w:rsidRDefault="00CA2D54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DK/20/2018</w:t>
    </w:r>
  </w:p>
  <w:p w:rsidR="00CA2D54" w:rsidRDefault="00CA2D54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CA2D54" w:rsidRPr="00840833" w:rsidRDefault="00CA2D54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54"/>
    <w:rsid w:val="006C23DE"/>
    <w:rsid w:val="00CA2D54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B7952-4CB4-4178-B582-00A8064E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A2D54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A2D54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A2D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D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A2D5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A2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D5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2018-07-13T09:38:00Z</dcterms:created>
  <dcterms:modified xsi:type="dcterms:W3CDTF">2018-07-13T09:40:00Z</dcterms:modified>
</cp:coreProperties>
</file>