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A357B" w:rsidRPr="001A357B" w:rsidTr="00C6141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1A357B" w:rsidRPr="001A357B" w:rsidTr="00C6141D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1A357B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1A357B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1A357B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1A357B">
        <w:rPr>
          <w:rFonts w:ascii="Arial" w:eastAsia="Times New Roman" w:hAnsi="Arial" w:cs="Arial"/>
          <w:lang w:eastAsia="pl-PL"/>
        </w:rPr>
        <w:t xml:space="preserve"> 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highlight w:val="white"/>
          <w:lang w:eastAsia="pl-PL"/>
        </w:rPr>
        <w:t>26-600</w:t>
      </w:r>
      <w:r w:rsidRPr="001A357B">
        <w:rPr>
          <w:rFonts w:ascii="Arial" w:eastAsia="Times New Roman" w:hAnsi="Arial" w:cs="Arial"/>
          <w:lang w:eastAsia="pl-PL"/>
        </w:rPr>
        <w:t xml:space="preserve"> </w:t>
      </w:r>
      <w:r w:rsidRPr="001A357B">
        <w:rPr>
          <w:rFonts w:ascii="Arial" w:eastAsia="Times New Roman" w:hAnsi="Arial" w:cs="Arial"/>
          <w:highlight w:val="white"/>
          <w:lang w:eastAsia="pl-PL"/>
        </w:rPr>
        <w:t>Radom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 xml:space="preserve">W odpowiedzi na ogłoszenie o zmówieniu na </w:t>
      </w:r>
      <w:r w:rsidRPr="001A357B">
        <w:rPr>
          <w:rFonts w:ascii="Arial" w:eastAsia="Times New Roman" w:hAnsi="Arial" w:cs="Arial"/>
          <w:b/>
          <w:lang w:eastAsia="pl-PL"/>
        </w:rPr>
        <w:t xml:space="preserve">dostawę </w:t>
      </w:r>
      <w:r w:rsidR="008F0ADE">
        <w:rPr>
          <w:rFonts w:ascii="Arial" w:eastAsia="Times New Roman" w:hAnsi="Arial" w:cs="Arial"/>
          <w:b/>
          <w:lang w:eastAsia="pl-PL"/>
        </w:rPr>
        <w:t>wieloosiowego napędu liniowego</w:t>
      </w:r>
      <w:r w:rsidRPr="001A357B">
        <w:rPr>
          <w:rFonts w:ascii="Arial" w:eastAsia="Times New Roman" w:hAnsi="Arial" w:cs="Arial"/>
          <w:b/>
          <w:lang w:eastAsia="pl-PL"/>
        </w:rPr>
        <w:t>, numer referencyjny postępowania BG/</w:t>
      </w:r>
      <w:r w:rsidR="008F0ADE">
        <w:rPr>
          <w:rFonts w:ascii="Arial" w:eastAsia="Times New Roman" w:hAnsi="Arial" w:cs="Arial"/>
          <w:b/>
          <w:lang w:eastAsia="pl-PL"/>
        </w:rPr>
        <w:t>10</w:t>
      </w:r>
      <w:r w:rsidRPr="001A357B">
        <w:rPr>
          <w:rFonts w:ascii="Arial" w:eastAsia="Times New Roman" w:hAnsi="Arial" w:cs="Arial"/>
          <w:b/>
          <w:lang w:eastAsia="pl-PL"/>
        </w:rPr>
        <w:t>/2019</w:t>
      </w:r>
      <w:r w:rsidRPr="001A357B">
        <w:rPr>
          <w:rFonts w:ascii="Arial" w:eastAsia="Times New Roman" w:hAnsi="Arial" w:cs="Arial"/>
          <w:lang w:eastAsia="pl-PL"/>
        </w:rPr>
        <w:t>, oferujemy wykonanie zamówienia, zgodnie z wymaganiami określonymi w Specyfikacji Istotnych Warunków Zamówienia, na następujących warunkach:</w:t>
      </w:r>
      <w:r w:rsidRPr="001A357B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1A357B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985" w:type="dxa"/>
            <w:vAlign w:val="bottom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1A357B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A357B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1A357B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1A357B" w:rsidRPr="001A357B" w:rsidRDefault="001A357B" w:rsidP="001A357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Informuję, że:</w:t>
      </w:r>
    </w:p>
    <w:p w:rsidR="001A357B" w:rsidRPr="001A357B" w:rsidRDefault="001A357B" w:rsidP="001A357B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A357B">
        <w:rPr>
          <w:rFonts w:ascii="Arial" w:eastAsia="Times New Roman" w:hAnsi="Arial" w:cs="Arial"/>
          <w:b/>
          <w:lang w:eastAsia="pl-PL"/>
        </w:rPr>
        <w:t>[   ]</w:t>
      </w:r>
      <w:r w:rsidRPr="001A357B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1A357B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1A357B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1A357B">
        <w:rPr>
          <w:rFonts w:ascii="Arial" w:eastAsia="Times New Roman" w:hAnsi="Arial" w:cs="Arial"/>
          <w:lang w:eastAsia="pl-PL"/>
        </w:rPr>
        <w:t>.</w:t>
      </w:r>
    </w:p>
    <w:p w:rsidR="001A357B" w:rsidRPr="001A357B" w:rsidRDefault="001A357B" w:rsidP="001A357B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A357B">
        <w:rPr>
          <w:rFonts w:ascii="Arial" w:eastAsia="Times New Roman" w:hAnsi="Arial" w:cs="Arial"/>
          <w:b/>
          <w:lang w:eastAsia="pl-PL"/>
        </w:rPr>
        <w:t>[   ]</w:t>
      </w:r>
      <w:r w:rsidRPr="001A357B">
        <w:rPr>
          <w:rFonts w:ascii="Arial" w:eastAsia="Times New Roman" w:hAnsi="Arial" w:cs="Arial"/>
          <w:b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>wybór</w:t>
      </w:r>
      <w:proofErr w:type="gramEnd"/>
      <w:r w:rsidRPr="001A357B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1A357B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1A357B">
        <w:rPr>
          <w:rFonts w:ascii="Arial" w:eastAsia="Times New Roman" w:hAnsi="Arial" w:cs="Arial"/>
          <w:lang w:eastAsia="pl-PL"/>
        </w:rPr>
        <w:t>:</w:t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ab/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lastRenderedPageBreak/>
        <w:tab/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ab/>
      </w:r>
    </w:p>
    <w:p w:rsidR="001A357B" w:rsidRPr="001A357B" w:rsidRDefault="001A357B" w:rsidP="001A357B">
      <w:pPr>
        <w:tabs>
          <w:tab w:val="right" w:leader="dot" w:pos="9072"/>
        </w:tabs>
        <w:spacing w:before="6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A357B">
        <w:rPr>
          <w:rFonts w:ascii="Arial" w:eastAsia="Times New Roman" w:hAnsi="Arial" w:cs="Arial"/>
          <w:lang w:eastAsia="pl-PL"/>
        </w:rPr>
        <w:t>których</w:t>
      </w:r>
      <w:proofErr w:type="gramEnd"/>
      <w:r w:rsidRPr="001A357B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1A357B" w:rsidRPr="001A357B" w:rsidRDefault="001A357B" w:rsidP="001A357B">
      <w:pPr>
        <w:tabs>
          <w:tab w:val="right" w:leader="dot" w:pos="9072"/>
        </w:tabs>
        <w:spacing w:before="240" w:after="0" w:line="240" w:lineRule="auto"/>
        <w:ind w:left="851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ab/>
        <w:t xml:space="preserve"> </w:t>
      </w:r>
      <w:proofErr w:type="gramStart"/>
      <w:r w:rsidRPr="001A357B">
        <w:rPr>
          <w:rFonts w:ascii="Arial" w:eastAsia="Times New Roman" w:hAnsi="Arial" w:cs="Arial"/>
          <w:lang w:eastAsia="pl-PL"/>
        </w:rPr>
        <w:t>zł</w:t>
      </w:r>
      <w:proofErr w:type="gramEnd"/>
      <w:r w:rsidRPr="001A357B">
        <w:rPr>
          <w:rFonts w:ascii="Arial" w:eastAsia="Times New Roman" w:hAnsi="Arial" w:cs="Arial"/>
          <w:lang w:eastAsia="pl-PL"/>
        </w:rPr>
        <w:t xml:space="preserve"> netto</w:t>
      </w:r>
    </w:p>
    <w:p w:rsidR="001A357B" w:rsidRPr="001A357B" w:rsidRDefault="001A357B" w:rsidP="001A35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21"/>
        <w:gridCol w:w="2550"/>
      </w:tblGrid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Wykonamy zamówienie publiczne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(należy podać </w:t>
            </w:r>
            <w:r w:rsidRPr="001A357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liczbę dni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od daty udzielenia zamówienia)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Termin płatności wynosi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 od daty odbioru)</w:t>
            </w:r>
            <w:r w:rsidRPr="001A357B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Okres gwarancji wynosi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 miesiącach)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Do naprawy gwarancyjnej przystąpimy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 roboczych od daty zgłoszenia awarii)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Naprawy gwarancyjne będą załatwiane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6521" w:type="dxa"/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 xml:space="preserve">Naprawy u producenta będą wykonywane w terminie </w:t>
            </w:r>
            <w:r w:rsidRPr="001A357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(liczba dni)</w:t>
            </w:r>
            <w:r w:rsidRPr="001A357B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1A357B" w:rsidRPr="001A357B" w:rsidRDefault="001A357B" w:rsidP="001A357B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Oświadczam, że zapoznałem się ze specyfikacją istotnych warunków zamówienia, nie wnoszę do niej żadnych zastrzeżeń oraz uzyskałem informacje niezbędne do przygotowania oferty.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związanego ofertą przez czas wskazany w specyfikacji istotnych warunków zamówienia.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specyfikacji istotnych warunków zamówienia wzór umowy został przeze mnie zaakceptowany bez zastrzeżeń i zobowiązuję się w przypadku wyboru mojej oferty do zawarcia umowy w miejscu i terminie wyznaczonym przez Zamawiającego. 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 xml:space="preserve">Oświadczam, że oferowana przeze mnie dostawa spełnia wszystkie wymagania dotyczące przedmiotu zamówienia, określone w pkt III </w:t>
            </w:r>
            <w:proofErr w:type="spellStart"/>
            <w:r w:rsidRPr="001A357B">
              <w:rPr>
                <w:rFonts w:ascii="Arial" w:eastAsia="Times New Roman" w:hAnsi="Arial" w:cs="Arial"/>
                <w:bCs/>
                <w:lang w:eastAsia="pl-PL"/>
              </w:rPr>
              <w:t>ppkt</w:t>
            </w:r>
            <w:proofErr w:type="spellEnd"/>
            <w:r w:rsidRPr="001A357B">
              <w:rPr>
                <w:rFonts w:ascii="Arial" w:eastAsia="Times New Roman" w:hAnsi="Arial" w:cs="Arial"/>
                <w:bCs/>
                <w:lang w:eastAsia="pl-PL"/>
              </w:rPr>
              <w:t xml:space="preserve"> 1 oraz załączniku nr 1 do specyfikacji istotnych warunków zamówienia.</w:t>
            </w:r>
          </w:p>
        </w:tc>
      </w:tr>
      <w:tr w:rsidR="001A357B" w:rsidRPr="001A357B" w:rsidTr="00C6141D">
        <w:tc>
          <w:tcPr>
            <w:tcW w:w="9071" w:type="dxa"/>
          </w:tcPr>
          <w:p w:rsidR="001A357B" w:rsidRPr="001A357B" w:rsidRDefault="001A357B" w:rsidP="001A357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1A357B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</w:tbl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1A357B" w:rsidRPr="001A357B" w:rsidTr="00C6141D">
        <w:tc>
          <w:tcPr>
            <w:tcW w:w="1788" w:type="dxa"/>
            <w:gridSpan w:val="3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428" w:type="dxa"/>
            <w:gridSpan w:val="2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1068" w:type="dxa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1A357B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1A357B" w:rsidRPr="001A357B" w:rsidRDefault="001A357B" w:rsidP="001A357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1A357B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A357B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1A357B" w:rsidRPr="001A357B" w:rsidTr="00C6141D">
        <w:tc>
          <w:tcPr>
            <w:tcW w:w="9779" w:type="dxa"/>
          </w:tcPr>
          <w:p w:rsidR="001A357B" w:rsidRPr="001A357B" w:rsidRDefault="001A357B" w:rsidP="001A357B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1A357B">
        <w:rPr>
          <w:rFonts w:ascii="Arial" w:eastAsia="Times New Roman" w:hAnsi="Arial" w:cs="Arial"/>
          <w:lang w:eastAsia="pl-PL"/>
        </w:rPr>
        <w:t>_______________________________</w:t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</w:r>
      <w:r w:rsidRPr="001A357B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1A357B" w:rsidRPr="001A357B" w:rsidRDefault="001A357B" w:rsidP="001A35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A357B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1A357B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1A357B">
        <w:rPr>
          <w:rFonts w:ascii="Arial" w:eastAsia="Times New Roman" w:hAnsi="Arial" w:cs="Arial"/>
          <w:sz w:val="18"/>
          <w:szCs w:val="18"/>
          <w:lang w:eastAsia="pl-PL"/>
        </w:rPr>
        <w:t>podpis</w:t>
      </w:r>
      <w:proofErr w:type="gramEnd"/>
      <w:r w:rsidRPr="001A357B">
        <w:rPr>
          <w:rFonts w:ascii="Arial" w:eastAsia="Times New Roman" w:hAnsi="Arial" w:cs="Arial"/>
          <w:sz w:val="18"/>
          <w:szCs w:val="18"/>
          <w:lang w:eastAsia="pl-PL"/>
        </w:rPr>
        <w:t xml:space="preserve"> uprawnionego przedstawiciela wykonawcy </w:t>
      </w:r>
    </w:p>
    <w:p w:rsidR="001A357B" w:rsidRPr="001A357B" w:rsidRDefault="001A357B" w:rsidP="001A357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D59F9" w:rsidRDefault="00CD59F9" w:rsidP="001A357B">
      <w:pPr>
        <w:spacing w:after="0" w:line="240" w:lineRule="auto"/>
        <w:jc w:val="both"/>
      </w:pPr>
    </w:p>
    <w:sectPr w:rsidR="00CD5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F21" w:rsidRDefault="006C7F21" w:rsidP="001A357B">
      <w:pPr>
        <w:spacing w:after="0" w:line="240" w:lineRule="auto"/>
      </w:pPr>
      <w:r>
        <w:separator/>
      </w:r>
    </w:p>
  </w:endnote>
  <w:endnote w:type="continuationSeparator" w:id="0">
    <w:p w:rsidR="006C7F21" w:rsidRDefault="006C7F21" w:rsidP="001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7B" w:rsidRDefault="001A357B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F0ADE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8F0ADE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F21" w:rsidRDefault="006C7F21" w:rsidP="001A357B">
      <w:pPr>
        <w:spacing w:after="0" w:line="240" w:lineRule="auto"/>
      </w:pPr>
      <w:r>
        <w:separator/>
      </w:r>
    </w:p>
  </w:footnote>
  <w:footnote w:type="continuationSeparator" w:id="0">
    <w:p w:rsidR="006C7F21" w:rsidRDefault="006C7F21" w:rsidP="001A357B">
      <w:pPr>
        <w:spacing w:after="0" w:line="240" w:lineRule="auto"/>
      </w:pPr>
      <w:r>
        <w:continuationSeparator/>
      </w:r>
    </w:p>
  </w:footnote>
  <w:footnote w:id="1">
    <w:p w:rsidR="001A357B" w:rsidRPr="00BC63F2" w:rsidRDefault="001A357B" w:rsidP="001A357B">
      <w:pPr>
        <w:pStyle w:val="Tekstprzypisudolnego"/>
        <w:jc w:val="both"/>
        <w:rPr>
          <w:rFonts w:asciiTheme="minorHAnsi" w:hAnsiTheme="minorHAnsi" w:cs="Arial"/>
        </w:rPr>
      </w:pPr>
      <w:r w:rsidRPr="00BC63F2">
        <w:rPr>
          <w:rStyle w:val="Odwoanieprzypisudolnego"/>
          <w:rFonts w:asciiTheme="minorHAnsi" w:hAnsiTheme="minorHAnsi"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Obowiązek podatkowy u Zamawiającego powstaje m.in. w przypadku dostaw wewnątrzwspólnotowych lub odwróconego podatku VAT. W takim przypadku należny podatek VAT płaci </w:t>
      </w:r>
      <w:r w:rsidRPr="00BC63F2">
        <w:rPr>
          <w:rFonts w:asciiTheme="minorHAnsi" w:hAnsiTheme="minorHAnsi" w:cs="Arial"/>
          <w:u w:val="single"/>
        </w:rPr>
        <w:t>bezpośrednio</w:t>
      </w:r>
      <w:r w:rsidRPr="00BC63F2">
        <w:rPr>
          <w:rFonts w:asciiTheme="minorHAnsi" w:hAnsiTheme="minorHAnsi" w:cs="Arial"/>
        </w:rPr>
        <w:t xml:space="preserve"> Zamawiający, a nie Wykonawca. Wykonawca powinien wówczas podać w formularzu ofertowym takie same ceny netto i brutto (bazową jest cena netto).</w:t>
      </w:r>
    </w:p>
  </w:footnote>
  <w:footnote w:id="2">
    <w:p w:rsidR="001A357B" w:rsidRPr="00BC63F2" w:rsidRDefault="001A357B" w:rsidP="001A357B">
      <w:pPr>
        <w:pStyle w:val="Tekstprzypisudolnego"/>
        <w:rPr>
          <w:rFonts w:asciiTheme="minorHAnsi" w:hAnsiTheme="minorHAnsi"/>
        </w:rPr>
      </w:pPr>
      <w:r w:rsidRPr="00BC63F2">
        <w:rPr>
          <w:rStyle w:val="Odwoanieprzypisudolnego"/>
          <w:rFonts w:asciiTheme="minorHAnsi" w:hAnsiTheme="minorHAnsi"/>
          <w:b/>
        </w:rPr>
        <w:footnoteRef/>
      </w:r>
      <w:r w:rsidRPr="00BC63F2">
        <w:rPr>
          <w:rFonts w:asciiTheme="minorHAnsi" w:hAnsiTheme="minorHAnsi"/>
        </w:rPr>
        <w:t xml:space="preserve"> </w:t>
      </w:r>
      <w:r w:rsidRPr="00BC63F2">
        <w:rPr>
          <w:rFonts w:asciiTheme="minorHAnsi" w:hAnsiTheme="minorHAnsi" w:cs="Arial"/>
        </w:rPr>
        <w:t xml:space="preserve">W nawiasie </w:t>
      </w:r>
      <w:proofErr w:type="gramStart"/>
      <w:r w:rsidRPr="00BC63F2">
        <w:rPr>
          <w:rFonts w:asciiTheme="minorHAnsi" w:hAnsiTheme="minorHAnsi" w:cs="Arial"/>
        </w:rPr>
        <w:t xml:space="preserve">kwadratowym </w:t>
      </w:r>
      <w:r w:rsidRPr="00BC63F2">
        <w:rPr>
          <w:rFonts w:asciiTheme="minorHAnsi" w:hAnsiTheme="minorHAnsi" w:cs="Arial"/>
          <w:b/>
        </w:rPr>
        <w:t xml:space="preserve">[ </w:t>
      </w:r>
      <w:r>
        <w:rPr>
          <w:rFonts w:asciiTheme="minorHAnsi" w:hAnsiTheme="minorHAnsi" w:cs="Arial"/>
          <w:b/>
        </w:rPr>
        <w:t xml:space="preserve">  </w:t>
      </w:r>
      <w:r w:rsidRPr="00BC63F2">
        <w:rPr>
          <w:rFonts w:asciiTheme="minorHAnsi" w:hAnsiTheme="minorHAnsi" w:cs="Arial"/>
          <w:b/>
        </w:rPr>
        <w:t>]</w:t>
      </w:r>
      <w:r w:rsidRPr="00BC63F2">
        <w:rPr>
          <w:rFonts w:asciiTheme="minorHAnsi" w:hAnsiTheme="minorHAnsi" w:cs="Arial"/>
        </w:rPr>
        <w:t xml:space="preserve"> należy</w:t>
      </w:r>
      <w:proofErr w:type="gramEnd"/>
      <w:r w:rsidRPr="00BC63F2">
        <w:rPr>
          <w:rFonts w:asciiTheme="minorHAnsi" w:hAnsiTheme="minorHAnsi" w:cs="Arial"/>
        </w:rPr>
        <w:t xml:space="preserve">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7B" w:rsidRPr="00080663" w:rsidRDefault="001A357B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</w:t>
    </w:r>
    <w:r w:rsidR="008F0ADE">
      <w:rPr>
        <w:rFonts w:cs="Arial"/>
        <w:sz w:val="20"/>
      </w:rPr>
      <w:t>10</w:t>
    </w:r>
    <w:r w:rsidRPr="00080663">
      <w:rPr>
        <w:rFonts w:cs="Arial"/>
        <w:sz w:val="20"/>
      </w:rPr>
      <w:t>/2019</w:t>
    </w:r>
  </w:p>
  <w:p w:rsidR="001A357B" w:rsidRPr="00080663" w:rsidRDefault="001A357B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1A357B" w:rsidRPr="00840833" w:rsidRDefault="001A357B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B"/>
    <w:rsid w:val="001A357B"/>
    <w:rsid w:val="00355770"/>
    <w:rsid w:val="005B082C"/>
    <w:rsid w:val="006C7F21"/>
    <w:rsid w:val="008F0ADE"/>
    <w:rsid w:val="00C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3507-4AA2-470B-B664-9A2479FC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57B"/>
  </w:style>
  <w:style w:type="paragraph" w:styleId="Stopka">
    <w:name w:val="footer"/>
    <w:basedOn w:val="Normalny"/>
    <w:link w:val="StopkaZnak"/>
    <w:uiPriority w:val="99"/>
    <w:rsid w:val="001A35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A35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A357B"/>
  </w:style>
  <w:style w:type="paragraph" w:styleId="Tekstprzypisudolnego">
    <w:name w:val="footnote text"/>
    <w:basedOn w:val="Normalny"/>
    <w:link w:val="TekstprzypisudolnegoZnak"/>
    <w:uiPriority w:val="99"/>
    <w:rsid w:val="001A3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35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A35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2019-01-18T07:23:00Z</dcterms:created>
  <dcterms:modified xsi:type="dcterms:W3CDTF">2019-01-18T10:40:00Z</dcterms:modified>
</cp:coreProperties>
</file>